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E56" w:rsidRDefault="003548A0">
      <w:pPr>
        <w:pStyle w:val="a5"/>
        <w:shd w:val="clear" w:color="auto" w:fill="FFFFFF"/>
        <w:tabs>
          <w:tab w:val="left" w:pos="8820"/>
        </w:tabs>
        <w:spacing w:before="0" w:beforeAutospacing="0" w:after="0" w:afterAutospacing="0" w:line="525" w:lineRule="atLeast"/>
        <w:jc w:val="distribute"/>
        <w:rPr>
          <w:rFonts w:ascii="方正小标宋简体" w:eastAsia="方正小标宋简体" w:hAnsi="微软雅黑"/>
          <w:color w:val="000000"/>
          <w:sz w:val="44"/>
          <w:szCs w:val="44"/>
        </w:rPr>
      </w:pPr>
      <w:r>
        <w:rPr>
          <w:noProof/>
        </w:rPr>
        <mc:AlternateContent>
          <mc:Choice Requires="wpg">
            <w:drawing>
              <wp:anchor distT="0" distB="0" distL="114300" distR="114300" simplePos="0" relativeHeight="251659264" behindDoc="0" locked="0" layoutInCell="1" allowOverlap="1">
                <wp:simplePos x="0" y="0"/>
                <wp:positionH relativeFrom="column">
                  <wp:posOffset>-100330</wp:posOffset>
                </wp:positionH>
                <wp:positionV relativeFrom="page">
                  <wp:posOffset>1596390</wp:posOffset>
                </wp:positionV>
                <wp:extent cx="5716270" cy="76200"/>
                <wp:effectExtent l="0" t="0" r="17780" b="19050"/>
                <wp:wrapNone/>
                <wp:docPr id="4" name="组合 3"/>
                <wp:cNvGraphicFramePr/>
                <a:graphic xmlns:a="http://schemas.openxmlformats.org/drawingml/2006/main">
                  <a:graphicData uri="http://schemas.microsoft.com/office/word/2010/wordprocessingGroup">
                    <wpg:wgp>
                      <wpg:cNvGrpSpPr/>
                      <wpg:grpSpPr>
                        <a:xfrm flipV="1">
                          <a:off x="0" y="0"/>
                          <a:ext cx="5716270" cy="76200"/>
                          <a:chOff x="0" y="0"/>
                          <a:chExt cx="9921" cy="156"/>
                        </a:xfrm>
                      </wpg:grpSpPr>
                      <wps:wsp>
                        <wps:cNvPr id="1" name="矩形 4"/>
                        <wps:cNvSpPr>
                          <a:spLocks noTextEdit="1"/>
                        </wps:cNvSpPr>
                        <wps:spPr>
                          <a:xfrm>
                            <a:off x="0" y="0"/>
                            <a:ext cx="9921" cy="156"/>
                          </a:xfrm>
                          <a:prstGeom prst="rect">
                            <a:avLst/>
                          </a:prstGeom>
                          <a:noFill/>
                          <a:ln>
                            <a:noFill/>
                          </a:ln>
                        </wps:spPr>
                        <wps:bodyPr vert="horz" anchor="t" anchorCtr="0" upright="1"/>
                      </wps:wsp>
                      <wps:wsp>
                        <wps:cNvPr id="2" name="直线 5"/>
                        <wps:cNvCnPr/>
                        <wps:spPr>
                          <a:xfrm flipV="1">
                            <a:off x="0" y="26"/>
                            <a:ext cx="9921" cy="1"/>
                          </a:xfrm>
                          <a:prstGeom prst="line">
                            <a:avLst/>
                          </a:prstGeom>
                          <a:ln w="34925" cap="flat" cmpd="sng">
                            <a:solidFill>
                              <a:srgbClr val="FF0000"/>
                            </a:solidFill>
                            <a:prstDash val="solid"/>
                            <a:headEnd type="none" w="med" len="med"/>
                            <a:tailEnd type="none" w="med" len="med"/>
                          </a:ln>
                        </wps:spPr>
                        <wps:bodyPr/>
                      </wps:wsp>
                      <wps:wsp>
                        <wps:cNvPr id="3" name="直线 6"/>
                        <wps:cNvCnPr/>
                        <wps:spPr>
                          <a:xfrm flipV="1">
                            <a:off x="0" y="116"/>
                            <a:ext cx="9921" cy="1"/>
                          </a:xfrm>
                          <a:prstGeom prst="line">
                            <a:avLst/>
                          </a:prstGeom>
                          <a:ln w="12700" cap="flat" cmpd="sng">
                            <a:solidFill>
                              <a:srgbClr val="FF0000"/>
                            </a:solidFill>
                            <a:prstDash val="solid"/>
                            <a:headEnd type="none" w="med" len="med"/>
                            <a:tailEnd type="none" w="med" len="med"/>
                          </a:ln>
                        </wps:spPr>
                        <wps:bodyPr/>
                      </wps:wsp>
                    </wpg:wgp>
                  </a:graphicData>
                </a:graphic>
              </wp:anchor>
            </w:drawing>
          </mc:Choice>
          <mc:Fallback xmlns:w15="http://schemas.microsoft.com/office/word/2012/wordml" xmlns:wpsCustomData="http://www.wps.cn/officeDocument/2013/wpsCustomData">
            <w:pict>
              <v:group id="组合 3" o:spid="_x0000_s1026" o:spt="203" style="position:absolute;left:0pt;flip:y;margin-left:-7.9pt;margin-top:125.7pt;height:6pt;width:450.1pt;mso-position-vertical-relative:page;z-index:251659264;mso-width-relative:page;mso-height-relative:page;" coordsize="9921,156" o:gfxdata="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">
                <o:lock v:ext="edit" aspectratio="f"/>
                <v:rect id="矩形 4" o:spid="_x0000_s1026" o:spt="1" style="position:absolute;left:0;top:0;height:156;width:9921;" filled="f" stroked="f" coordsize="21600,21600" o:gfxdata="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OClNugAAANoA&#10;AAAPAAAAAAAAAAEAIAAAACIAAABkcnMvZG93bnJldi54bWxQSwECFAAUAAAACACHTuJAMy8FnjsA&#10;AAA5AAAAEAAAAAAAAAABACAAAAAJAQAAZHJzL3NoYXBleG1sLnhtbFBLBQYAAAAABgAGAFsBAACz&#10;AwAAAAA=&#10;">
                  <v:fill on="f" focussize="0,0"/>
                  <v:stroke on="f"/>
                  <v:imagedata o:title=""/>
                  <o:lock v:ext="edit" text="t" aspectratio="f"/>
                </v:rect>
                <v:line id="直线 5" o:spid="_x0000_s1026" o:spt="20" style="position:absolute;left:0;top:26;flip:y;height:1;width:9921;" filled="f" stroked="t" coordsize="21600,21600" o:gfxdata="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fuFf+8AAAA&#10;2gAAAA8AAAAAAAAAAQAgAAAAIgAAAGRycy9kb3ducmV2LnhtbFBLAQIUABQAAAAIAIdO4kAzLwWe&#10;OwAAADkAAAAQAAAAAAAAAAEAIAAAAAsBAABkcnMvc2hhcGV4bWwueG1sUEsFBgAAAAAGAAYAWwEA&#10;ALUDAAAAAA==&#10;">
                  <v:fill on="f" focussize="0,0"/>
                  <v:stroke weight="2.75pt" color="#FF0000" joinstyle="round"/>
                  <v:imagedata o:title=""/>
                  <o:lock v:ext="edit" aspectratio="f"/>
                </v:line>
                <v:line id="直线 6" o:spid="_x0000_s1026" o:spt="20" style="position:absolute;left:0;top:116;flip:y;height:1;width:9921;" filled="f" stroked="t" coordsize="21600,21600" o:gfxdata="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4hN6S5AAAA2gAA&#10;AA8AAAAAAAAAAQAgAAAAIgAAAGRycy9kb3ducmV2LnhtbFBLAQIUABQAAAAIAIdO4kAzLwWeOwAA&#10;ADkAAAAQAAAAAAAAAAEAIAAAAAgBAABkcnMvc2hhcGV4bWwueG1sUEsFBgAAAAAGAAYAWwEAALID&#10;AAAAAA==&#10;">
                  <v:fill on="f" focussize="0,0"/>
                  <v:stroke weight="1pt" color="#FF0000" joinstyle="round"/>
                  <v:imagedata o:title=""/>
                  <o:lock v:ext="edit" aspectratio="f"/>
                </v:line>
              </v:group>
            </w:pict>
          </mc:Fallback>
        </mc:AlternateContent>
      </w:r>
      <w:r>
        <w:rPr>
          <w:rFonts w:ascii="方正小标宋简体" w:eastAsia="方正小标宋简体" w:hAnsi="方正大黑简体" w:hint="eastAsia"/>
          <w:snapToGrid w:val="0"/>
          <w:color w:val="FF0000"/>
          <w:w w:val="90"/>
          <w:sz w:val="80"/>
        </w:rPr>
        <w:t>河源市高新技术企业协会</w:t>
      </w:r>
    </w:p>
    <w:p w:rsidR="000A0E56" w:rsidRDefault="003548A0">
      <w:pPr>
        <w:pStyle w:val="a5"/>
        <w:shd w:val="clear" w:color="auto" w:fill="FFFFFF"/>
        <w:tabs>
          <w:tab w:val="left" w:pos="8820"/>
        </w:tabs>
        <w:spacing w:before="0" w:beforeAutospacing="0" w:after="0" w:afterAutospacing="0" w:line="525" w:lineRule="atLeast"/>
        <w:jc w:val="right"/>
        <w:rPr>
          <w:rFonts w:ascii="仿宋" w:eastAsia="仿宋" w:hAnsi="仿宋"/>
          <w:color w:val="000000"/>
          <w:sz w:val="32"/>
          <w:szCs w:val="32"/>
        </w:rPr>
      </w:pPr>
      <w:r>
        <w:rPr>
          <w:rFonts w:ascii="仿宋" w:eastAsia="仿宋" w:hAnsi="仿宋" w:hint="eastAsia"/>
          <w:color w:val="000000"/>
          <w:sz w:val="32"/>
          <w:szCs w:val="32"/>
          <w:lang w:val="zh-TW"/>
        </w:rPr>
        <w:t>河</w:t>
      </w:r>
      <w:r>
        <w:rPr>
          <w:rFonts w:ascii="仿宋" w:eastAsia="仿宋" w:hAnsi="仿宋" w:hint="eastAsia"/>
          <w:color w:val="000000"/>
          <w:sz w:val="32"/>
          <w:szCs w:val="32"/>
          <w:lang w:val="zh-TW" w:eastAsia="zh-TW"/>
        </w:rPr>
        <w:t>高企协</w:t>
      </w:r>
      <w:r>
        <w:rPr>
          <w:rFonts w:ascii="仿宋" w:eastAsia="仿宋" w:hAnsi="仿宋" w:cs="微软雅黑" w:hint="eastAsia"/>
          <w:color w:val="333333"/>
          <w:sz w:val="32"/>
          <w:szCs w:val="32"/>
          <w:shd w:val="clear" w:color="auto" w:fill="FFFFFF"/>
        </w:rPr>
        <w:t>〔</w:t>
      </w:r>
      <w:r>
        <w:rPr>
          <w:rFonts w:ascii="仿宋" w:eastAsia="仿宋" w:hAnsi="仿宋"/>
          <w:color w:val="000000"/>
          <w:sz w:val="32"/>
          <w:szCs w:val="32"/>
        </w:rPr>
        <w:t>2021</w:t>
      </w:r>
      <w:r>
        <w:rPr>
          <w:rFonts w:ascii="仿宋" w:eastAsia="仿宋" w:hAnsi="仿宋" w:cs="微软雅黑" w:hint="eastAsia"/>
          <w:color w:val="333333"/>
          <w:sz w:val="32"/>
          <w:szCs w:val="32"/>
          <w:shd w:val="clear" w:color="auto" w:fill="FFFFFF"/>
        </w:rPr>
        <w:t>〕</w:t>
      </w:r>
      <w:r>
        <w:rPr>
          <w:rFonts w:ascii="仿宋" w:eastAsia="仿宋" w:hAnsi="仿宋" w:hint="eastAsia"/>
          <w:color w:val="000000"/>
          <w:sz w:val="32"/>
          <w:szCs w:val="32"/>
        </w:rPr>
        <w:t>12</w:t>
      </w:r>
      <w:r>
        <w:rPr>
          <w:rFonts w:ascii="仿宋" w:eastAsia="仿宋" w:hAnsi="仿宋" w:hint="eastAsia"/>
          <w:color w:val="000000"/>
          <w:sz w:val="32"/>
          <w:szCs w:val="32"/>
          <w:lang w:val="zh-TW" w:eastAsia="zh-TW"/>
        </w:rPr>
        <w:t>号</w:t>
      </w:r>
    </w:p>
    <w:p w:rsidR="000A0E56" w:rsidRDefault="000A0E56">
      <w:pPr>
        <w:pStyle w:val="a5"/>
        <w:shd w:val="clear" w:color="auto" w:fill="FFFFFF"/>
        <w:tabs>
          <w:tab w:val="left" w:pos="8820"/>
        </w:tabs>
        <w:spacing w:before="0" w:beforeAutospacing="0" w:after="0" w:afterAutospacing="0" w:line="525" w:lineRule="atLeast"/>
        <w:jc w:val="both"/>
        <w:rPr>
          <w:rFonts w:ascii="方正小标宋简体" w:eastAsia="方正小标宋简体" w:hAnsi="微软雅黑"/>
          <w:color w:val="000000"/>
          <w:sz w:val="44"/>
          <w:szCs w:val="44"/>
        </w:rPr>
      </w:pPr>
    </w:p>
    <w:p w:rsidR="000A0E56" w:rsidRDefault="003548A0">
      <w:pPr>
        <w:pStyle w:val="a5"/>
        <w:shd w:val="clear" w:color="auto" w:fill="FFFFFF"/>
        <w:tabs>
          <w:tab w:val="left" w:pos="8820"/>
        </w:tabs>
        <w:spacing w:before="0" w:beforeAutospacing="0" w:after="0" w:afterAutospacing="0" w:line="525" w:lineRule="atLeast"/>
        <w:jc w:val="center"/>
        <w:rPr>
          <w:rFonts w:ascii="微软雅黑" w:eastAsia="微软雅黑" w:hAnsi="微软雅黑"/>
          <w:color w:val="484747"/>
        </w:rPr>
      </w:pPr>
      <w:r>
        <w:rPr>
          <w:rFonts w:hint="eastAsia"/>
          <w:color w:val="000000"/>
          <w:sz w:val="44"/>
          <w:szCs w:val="44"/>
        </w:rPr>
        <w:t>关于举办</w:t>
      </w:r>
      <w:r w:rsidR="0048792B">
        <w:rPr>
          <w:rFonts w:hint="eastAsia"/>
          <w:color w:val="000000"/>
          <w:sz w:val="44"/>
          <w:szCs w:val="44"/>
        </w:rPr>
        <w:t>“</w:t>
      </w:r>
      <w:r>
        <w:rPr>
          <w:rFonts w:hint="eastAsia"/>
          <w:color w:val="000000"/>
          <w:sz w:val="44"/>
          <w:szCs w:val="44"/>
        </w:rPr>
        <w:t>广东省名优高新技术产品、高企申报</w:t>
      </w:r>
      <w:r w:rsidR="0048792B">
        <w:rPr>
          <w:rFonts w:hint="eastAsia"/>
          <w:color w:val="000000"/>
          <w:sz w:val="44"/>
          <w:szCs w:val="44"/>
        </w:rPr>
        <w:t>”培训会</w:t>
      </w:r>
      <w:r>
        <w:rPr>
          <w:rFonts w:hint="eastAsia"/>
          <w:color w:val="000000"/>
          <w:sz w:val="44"/>
          <w:szCs w:val="44"/>
        </w:rPr>
        <w:t>的通知</w:t>
      </w:r>
    </w:p>
    <w:p w:rsidR="000A0E56" w:rsidRDefault="000A0E56">
      <w:pPr>
        <w:pStyle w:val="a5"/>
        <w:shd w:val="clear" w:color="auto" w:fill="FFFFFF"/>
        <w:tabs>
          <w:tab w:val="left" w:pos="8820"/>
        </w:tabs>
        <w:spacing w:before="0" w:beforeAutospacing="0" w:after="0" w:afterAutospacing="0" w:line="555" w:lineRule="atLeast"/>
        <w:rPr>
          <w:rFonts w:ascii="仿宋" w:eastAsia="仿宋" w:hAnsi="仿宋"/>
          <w:sz w:val="32"/>
          <w:szCs w:val="32"/>
        </w:rPr>
      </w:pPr>
    </w:p>
    <w:p w:rsidR="000A0E56" w:rsidRDefault="003548A0">
      <w:pPr>
        <w:pStyle w:val="a5"/>
        <w:shd w:val="clear" w:color="auto" w:fill="FFFFFF"/>
        <w:tabs>
          <w:tab w:val="left" w:pos="8820"/>
        </w:tabs>
        <w:spacing w:before="0" w:beforeAutospacing="0" w:after="0" w:afterAutospacing="0" w:line="555" w:lineRule="atLeast"/>
        <w:rPr>
          <w:rFonts w:ascii="仿宋_GB2312" w:eastAsia="仿宋_GB2312" w:hAnsi="微软雅黑" w:cs="Times New Roman"/>
          <w:color w:val="000000"/>
          <w:kern w:val="2"/>
          <w:sz w:val="32"/>
          <w:szCs w:val="32"/>
        </w:rPr>
      </w:pPr>
      <w:r>
        <w:rPr>
          <w:rFonts w:ascii="仿宋" w:eastAsia="仿宋" w:hAnsi="仿宋" w:hint="eastAsia"/>
          <w:sz w:val="32"/>
          <w:szCs w:val="32"/>
        </w:rPr>
        <w:t>各有关企事业单位、河源高企协会会员：</w:t>
      </w:r>
      <w:r>
        <w:rPr>
          <w:rFonts w:ascii="仿宋_GB2312" w:eastAsia="仿宋_GB2312" w:hAnsi="微软雅黑" w:cs="Times New Roman" w:hint="eastAsia"/>
          <w:color w:val="000000"/>
          <w:kern w:val="2"/>
          <w:sz w:val="32"/>
          <w:szCs w:val="32"/>
        </w:rPr>
        <w:br/>
        <w:t xml:space="preserve">　  为推进河源市“高企倍增”计划，经河源市科学技术局指导协调，河源市高新技术企业协会</w:t>
      </w:r>
      <w:r w:rsidR="0048792B">
        <w:rPr>
          <w:rFonts w:ascii="仿宋_GB2312" w:eastAsia="仿宋_GB2312" w:hAnsi="微软雅黑" w:cs="Times New Roman" w:hint="eastAsia"/>
          <w:color w:val="000000"/>
          <w:kern w:val="2"/>
          <w:sz w:val="32"/>
          <w:szCs w:val="32"/>
        </w:rPr>
        <w:t>联合广东省高新技术企业协会在</w:t>
      </w:r>
      <w:r>
        <w:rPr>
          <w:rFonts w:ascii="仿宋_GB2312" w:eastAsia="仿宋_GB2312" w:hAnsi="微软雅黑" w:cs="Times New Roman" w:hint="eastAsia"/>
          <w:color w:val="000000"/>
          <w:kern w:val="2"/>
          <w:sz w:val="32"/>
          <w:szCs w:val="32"/>
        </w:rPr>
        <w:t>河源市举办</w:t>
      </w:r>
      <w:r w:rsidR="0048792B">
        <w:rPr>
          <w:rFonts w:ascii="仿宋_GB2312" w:eastAsia="仿宋_GB2312" w:hAnsi="微软雅黑" w:cs="Times New Roman" w:hint="eastAsia"/>
          <w:color w:val="000000"/>
          <w:kern w:val="2"/>
          <w:sz w:val="32"/>
          <w:szCs w:val="32"/>
        </w:rPr>
        <w:t>“</w:t>
      </w:r>
      <w:r>
        <w:rPr>
          <w:rFonts w:ascii="仿宋_GB2312" w:eastAsia="仿宋_GB2312" w:hAnsi="微软雅黑" w:cs="Times New Roman" w:hint="eastAsia"/>
          <w:color w:val="000000"/>
          <w:kern w:val="2"/>
          <w:sz w:val="32"/>
          <w:szCs w:val="32"/>
        </w:rPr>
        <w:t>广东省名优高新技术产品、高企申报</w:t>
      </w:r>
      <w:r w:rsidR="0048792B">
        <w:rPr>
          <w:rFonts w:ascii="仿宋_GB2312" w:eastAsia="仿宋_GB2312" w:hAnsi="微软雅黑" w:cs="Times New Roman" w:hint="eastAsia"/>
          <w:color w:val="000000"/>
          <w:kern w:val="2"/>
          <w:sz w:val="32"/>
          <w:szCs w:val="32"/>
        </w:rPr>
        <w:t>”培训会</w:t>
      </w:r>
      <w:r>
        <w:rPr>
          <w:rFonts w:ascii="仿宋_GB2312" w:eastAsia="仿宋_GB2312" w:hAnsi="微软雅黑" w:cs="Times New Roman" w:hint="eastAsia"/>
          <w:color w:val="000000"/>
          <w:kern w:val="2"/>
          <w:sz w:val="32"/>
          <w:szCs w:val="32"/>
        </w:rPr>
        <w:t>。</w:t>
      </w:r>
    </w:p>
    <w:p w:rsidR="000A0E56" w:rsidRDefault="003548A0">
      <w:pPr>
        <w:pStyle w:val="a5"/>
        <w:shd w:val="clear" w:color="auto" w:fill="FFFFFF"/>
        <w:tabs>
          <w:tab w:val="left" w:pos="8820"/>
        </w:tabs>
        <w:spacing w:before="0" w:beforeAutospacing="0" w:after="0" w:afterAutospacing="0" w:line="555" w:lineRule="atLeast"/>
        <w:rPr>
          <w:rFonts w:ascii="仿宋_GB2312" w:eastAsia="仿宋_GB2312" w:hAnsi="微软雅黑" w:cs="Times New Roman"/>
          <w:color w:val="000000"/>
          <w:kern w:val="2"/>
          <w:sz w:val="32"/>
          <w:szCs w:val="32"/>
        </w:rPr>
      </w:pPr>
      <w:r>
        <w:rPr>
          <w:rFonts w:ascii="仿宋_GB2312" w:eastAsia="仿宋_GB2312" w:hAnsi="微软雅黑" w:cs="Times New Roman" w:hint="eastAsia"/>
          <w:color w:val="000000"/>
          <w:kern w:val="2"/>
          <w:sz w:val="32"/>
          <w:szCs w:val="32"/>
        </w:rPr>
        <w:t>2020年起原广东省高新技术产品评选升级为广东省名优高新技术产品评选，项目对标高质量发展，要求提高，通过率偏低，而“名优高品”对高企认定意义重大；在2021年广东省名优高新技术产品评选前，河源高企协会组织讲座辅导河源企业申报。</w:t>
      </w:r>
    </w:p>
    <w:p w:rsidR="000A0E56" w:rsidRDefault="003548A0">
      <w:pPr>
        <w:pStyle w:val="a5"/>
        <w:shd w:val="clear" w:color="auto" w:fill="FFFFFF"/>
        <w:tabs>
          <w:tab w:val="left" w:pos="8820"/>
        </w:tabs>
        <w:spacing w:before="0" w:beforeAutospacing="0" w:after="0" w:afterAutospacing="0" w:line="555" w:lineRule="atLeast"/>
        <w:ind w:firstLineChars="100" w:firstLine="320"/>
        <w:rPr>
          <w:rFonts w:ascii="仿宋_GB2312" w:eastAsia="仿宋_GB2312" w:hAnsi="微软雅黑" w:cs="Times New Roman"/>
          <w:color w:val="000000"/>
          <w:kern w:val="2"/>
          <w:sz w:val="32"/>
          <w:szCs w:val="32"/>
        </w:rPr>
      </w:pPr>
      <w:r>
        <w:rPr>
          <w:rFonts w:ascii="仿宋_GB2312" w:eastAsia="仿宋_GB2312" w:hAnsi="微软雅黑" w:cs="Times New Roman" w:hint="eastAsia"/>
          <w:color w:val="000000"/>
          <w:kern w:val="2"/>
          <w:sz w:val="32"/>
          <w:szCs w:val="32"/>
        </w:rPr>
        <w:t>同时</w:t>
      </w:r>
      <w:r w:rsidR="0048792B">
        <w:rPr>
          <w:rFonts w:ascii="仿宋_GB2312" w:eastAsia="仿宋_GB2312" w:hAnsi="微软雅黑" w:cs="Times New Roman" w:hint="eastAsia"/>
          <w:color w:val="000000"/>
          <w:kern w:val="2"/>
          <w:sz w:val="32"/>
          <w:szCs w:val="32"/>
        </w:rPr>
        <w:t>广东省高新技术企业协会</w:t>
      </w:r>
      <w:r>
        <w:rPr>
          <w:rFonts w:ascii="仿宋_GB2312" w:eastAsia="仿宋_GB2312" w:hAnsi="微软雅黑" w:cs="Times New Roman" w:hint="eastAsia"/>
          <w:color w:val="000000"/>
          <w:kern w:val="2"/>
          <w:sz w:val="32"/>
          <w:szCs w:val="32"/>
        </w:rPr>
        <w:t>多年承接我省高企认定的组织工作，总结了丰富的经验，本次讲座也邀请相关专家就高企认定常见问题、财务管理问题进行辅导。请相关企业积极参与，共同推进我市“高企倍增”计划。具体事项如下：</w:t>
      </w:r>
    </w:p>
    <w:p w:rsidR="000A0E56" w:rsidRDefault="003548A0">
      <w:pPr>
        <w:pStyle w:val="a5"/>
        <w:shd w:val="clear" w:color="auto" w:fill="FFFFFF"/>
        <w:tabs>
          <w:tab w:val="left" w:pos="8820"/>
        </w:tabs>
        <w:spacing w:before="0" w:beforeAutospacing="0" w:after="0" w:afterAutospacing="0" w:line="555" w:lineRule="atLeast"/>
        <w:ind w:firstLine="640"/>
        <w:rPr>
          <w:rFonts w:ascii="仿宋_GB2312" w:eastAsia="仿宋_GB2312" w:hAnsi="微软雅黑" w:cs="Times New Roman"/>
          <w:color w:val="000000"/>
          <w:kern w:val="2"/>
          <w:sz w:val="32"/>
          <w:szCs w:val="32"/>
        </w:rPr>
      </w:pPr>
      <w:r>
        <w:rPr>
          <w:rFonts w:ascii="仿宋_GB2312" w:eastAsia="仿宋_GB2312" w:hAnsi="微软雅黑" w:cs="Times New Roman" w:hint="eastAsia"/>
          <w:color w:val="000000"/>
          <w:kern w:val="2"/>
          <w:sz w:val="32"/>
          <w:szCs w:val="32"/>
        </w:rPr>
        <w:t>一、业务指导：河源市科学技术局</w:t>
      </w:r>
    </w:p>
    <w:p w:rsidR="000A0E56" w:rsidRDefault="003548A0">
      <w:pPr>
        <w:pStyle w:val="a5"/>
        <w:shd w:val="clear" w:color="auto" w:fill="FFFFFF"/>
        <w:tabs>
          <w:tab w:val="left" w:pos="8820"/>
        </w:tabs>
        <w:spacing w:before="0" w:beforeAutospacing="0" w:after="0" w:afterAutospacing="0" w:line="555" w:lineRule="atLeast"/>
        <w:ind w:firstLine="640"/>
        <w:rPr>
          <w:rFonts w:ascii="仿宋_GB2312" w:eastAsia="仿宋_GB2312" w:hAnsi="微软雅黑" w:cs="Times New Roman"/>
          <w:color w:val="000000"/>
          <w:kern w:val="2"/>
          <w:sz w:val="32"/>
          <w:szCs w:val="32"/>
        </w:rPr>
      </w:pPr>
      <w:r>
        <w:rPr>
          <w:rFonts w:ascii="仿宋_GB2312" w:eastAsia="仿宋_GB2312" w:hAnsi="微软雅黑" w:cs="Times New Roman" w:hint="eastAsia"/>
          <w:color w:val="000000"/>
          <w:kern w:val="2"/>
          <w:sz w:val="32"/>
          <w:szCs w:val="32"/>
        </w:rPr>
        <w:t>二、主办单位：广东省高新技术企业协会</w:t>
      </w:r>
    </w:p>
    <w:p w:rsidR="000A0E56" w:rsidRDefault="003548A0">
      <w:pPr>
        <w:pStyle w:val="a5"/>
        <w:shd w:val="clear" w:color="auto" w:fill="FFFFFF"/>
        <w:tabs>
          <w:tab w:val="left" w:pos="8820"/>
        </w:tabs>
        <w:spacing w:before="0" w:beforeAutospacing="0" w:after="0" w:afterAutospacing="0" w:line="555" w:lineRule="atLeast"/>
        <w:ind w:firstLine="640"/>
        <w:rPr>
          <w:rFonts w:ascii="仿宋_GB2312" w:eastAsia="仿宋_GB2312" w:hAnsi="微软雅黑" w:cs="Times New Roman"/>
          <w:color w:val="000000"/>
          <w:kern w:val="2"/>
          <w:sz w:val="32"/>
          <w:szCs w:val="32"/>
        </w:rPr>
      </w:pPr>
      <w:r>
        <w:rPr>
          <w:rFonts w:ascii="仿宋_GB2312" w:eastAsia="仿宋_GB2312" w:hAnsi="微软雅黑" w:cs="Times New Roman" w:hint="eastAsia"/>
          <w:color w:val="000000"/>
          <w:kern w:val="2"/>
          <w:sz w:val="32"/>
          <w:szCs w:val="32"/>
        </w:rPr>
        <w:t xml:space="preserve">              河源市高新技术企业协会</w:t>
      </w:r>
    </w:p>
    <w:p w:rsidR="000A0E56" w:rsidRDefault="003548A0">
      <w:pPr>
        <w:pStyle w:val="a5"/>
        <w:numPr>
          <w:ilvl w:val="0"/>
          <w:numId w:val="1"/>
        </w:numPr>
        <w:shd w:val="clear" w:color="auto" w:fill="FFFFFF"/>
        <w:tabs>
          <w:tab w:val="left" w:pos="8820"/>
        </w:tabs>
        <w:spacing w:before="0" w:beforeAutospacing="0" w:after="0" w:afterAutospacing="0" w:line="555" w:lineRule="atLeast"/>
        <w:ind w:firstLine="640"/>
        <w:rPr>
          <w:rFonts w:ascii="仿宋_GB2312" w:eastAsia="仿宋_GB2312" w:hAnsi="微软雅黑" w:cs="Times New Roman"/>
          <w:color w:val="000000"/>
          <w:kern w:val="2"/>
          <w:sz w:val="32"/>
          <w:szCs w:val="32"/>
        </w:rPr>
      </w:pPr>
      <w:r>
        <w:rPr>
          <w:rFonts w:ascii="仿宋_GB2312" w:eastAsia="仿宋_GB2312" w:hAnsi="微软雅黑" w:cs="Times New Roman" w:hint="eastAsia"/>
          <w:color w:val="000000"/>
          <w:kern w:val="2"/>
          <w:sz w:val="32"/>
          <w:szCs w:val="32"/>
        </w:rPr>
        <w:lastRenderedPageBreak/>
        <w:t>讲座时间：</w:t>
      </w:r>
    </w:p>
    <w:p w:rsidR="000A0E56" w:rsidRDefault="003548A0">
      <w:pPr>
        <w:pStyle w:val="a5"/>
        <w:shd w:val="clear" w:color="auto" w:fill="FFFFFF"/>
        <w:tabs>
          <w:tab w:val="left" w:pos="8820"/>
        </w:tabs>
        <w:spacing w:before="0" w:beforeAutospacing="0" w:after="0" w:afterAutospacing="0" w:line="555" w:lineRule="atLeast"/>
        <w:rPr>
          <w:rFonts w:ascii="仿宋_GB2312" w:eastAsia="仿宋_GB2312" w:hAnsi="微软雅黑" w:cs="Times New Roman"/>
          <w:color w:val="000000"/>
          <w:kern w:val="2"/>
          <w:sz w:val="32"/>
          <w:szCs w:val="32"/>
        </w:rPr>
      </w:pPr>
      <w:r>
        <w:rPr>
          <w:rFonts w:ascii="仿宋_GB2312" w:eastAsia="仿宋_GB2312" w:hAnsi="微软雅黑" w:cs="Times New Roman" w:hint="eastAsia"/>
          <w:color w:val="000000"/>
          <w:kern w:val="2"/>
          <w:sz w:val="32"/>
          <w:szCs w:val="32"/>
        </w:rPr>
        <w:t xml:space="preserve">        2021年11月16日 9:30-12:00</w:t>
      </w:r>
    </w:p>
    <w:p w:rsidR="000A0E56" w:rsidRDefault="003548A0">
      <w:pPr>
        <w:pStyle w:val="a5"/>
        <w:numPr>
          <w:ilvl w:val="0"/>
          <w:numId w:val="1"/>
        </w:numPr>
        <w:shd w:val="clear" w:color="auto" w:fill="FFFFFF"/>
        <w:tabs>
          <w:tab w:val="left" w:pos="8820"/>
        </w:tabs>
        <w:spacing w:before="0" w:beforeAutospacing="0" w:after="0" w:afterAutospacing="0" w:line="555" w:lineRule="atLeast"/>
        <w:ind w:firstLine="640"/>
        <w:rPr>
          <w:rFonts w:ascii="仿宋_GB2312" w:eastAsia="仿宋_GB2312" w:hAnsi="微软雅黑" w:cs="Times New Roman"/>
          <w:color w:val="000000"/>
          <w:kern w:val="2"/>
          <w:sz w:val="32"/>
          <w:szCs w:val="32"/>
        </w:rPr>
      </w:pPr>
      <w:r>
        <w:rPr>
          <w:rFonts w:ascii="仿宋_GB2312" w:eastAsia="仿宋_GB2312" w:hAnsi="微软雅黑" w:cs="Times New Roman" w:hint="eastAsia"/>
          <w:color w:val="000000"/>
          <w:kern w:val="2"/>
          <w:sz w:val="32"/>
          <w:szCs w:val="32"/>
        </w:rPr>
        <w:t>讲座地点：</w:t>
      </w:r>
    </w:p>
    <w:p w:rsidR="000A0E56" w:rsidRDefault="003548A0">
      <w:pPr>
        <w:pStyle w:val="a5"/>
        <w:shd w:val="clear" w:color="auto" w:fill="FFFFFF"/>
        <w:tabs>
          <w:tab w:val="left" w:pos="6959"/>
        </w:tabs>
        <w:spacing w:before="0" w:beforeAutospacing="0" w:after="0" w:afterAutospacing="0" w:line="555" w:lineRule="atLeast"/>
        <w:ind w:left="640" w:firstLine="640"/>
        <w:rPr>
          <w:rFonts w:ascii="仿宋_GB2312" w:eastAsia="仿宋_GB2312" w:hAnsi="微软雅黑" w:cs="Times New Roman"/>
          <w:color w:val="000000"/>
          <w:kern w:val="2"/>
          <w:sz w:val="32"/>
          <w:szCs w:val="32"/>
        </w:rPr>
      </w:pPr>
      <w:r>
        <w:rPr>
          <w:rFonts w:ascii="仿宋_GB2312" w:eastAsia="仿宋_GB2312" w:hAnsi="微软雅黑" w:cs="Times New Roman" w:hint="eastAsia"/>
          <w:color w:val="000000"/>
          <w:kern w:val="2"/>
          <w:sz w:val="32"/>
          <w:szCs w:val="32"/>
        </w:rPr>
        <w:t>河源市源城区沿江东路</w:t>
      </w:r>
      <w:proofErr w:type="gramStart"/>
      <w:r>
        <w:rPr>
          <w:rFonts w:ascii="仿宋_GB2312" w:eastAsia="仿宋_GB2312" w:hAnsi="微软雅黑" w:cs="Times New Roman" w:hint="eastAsia"/>
          <w:color w:val="000000"/>
          <w:kern w:val="2"/>
          <w:sz w:val="32"/>
          <w:szCs w:val="32"/>
        </w:rPr>
        <w:t>1号翔丰国际</w:t>
      </w:r>
      <w:proofErr w:type="gramEnd"/>
      <w:r>
        <w:rPr>
          <w:rFonts w:ascii="仿宋_GB2312" w:eastAsia="仿宋_GB2312" w:hAnsi="微软雅黑" w:cs="Times New Roman" w:hint="eastAsia"/>
          <w:color w:val="000000"/>
          <w:kern w:val="2"/>
          <w:sz w:val="32"/>
          <w:szCs w:val="32"/>
        </w:rPr>
        <w:t>酒店三楼巴黎厅</w:t>
      </w:r>
    </w:p>
    <w:p w:rsidR="000A0E56" w:rsidRDefault="003548A0">
      <w:pPr>
        <w:pStyle w:val="a5"/>
        <w:numPr>
          <w:ilvl w:val="0"/>
          <w:numId w:val="1"/>
        </w:numPr>
        <w:shd w:val="clear" w:color="auto" w:fill="FFFFFF"/>
        <w:tabs>
          <w:tab w:val="left" w:pos="8820"/>
        </w:tabs>
        <w:spacing w:before="0" w:beforeAutospacing="0" w:after="0" w:afterAutospacing="0" w:line="555" w:lineRule="atLeast"/>
        <w:ind w:firstLine="640"/>
        <w:rPr>
          <w:rFonts w:ascii="仿宋_GB2312" w:eastAsia="仿宋_GB2312" w:hAnsi="微软雅黑" w:cs="Times New Roman"/>
          <w:color w:val="000000"/>
          <w:kern w:val="2"/>
          <w:sz w:val="32"/>
          <w:szCs w:val="32"/>
        </w:rPr>
      </w:pPr>
      <w:r>
        <w:rPr>
          <w:rFonts w:ascii="仿宋_GB2312" w:eastAsia="仿宋_GB2312" w:hAnsi="微软雅黑" w:cs="Times New Roman" w:hint="eastAsia"/>
          <w:color w:val="000000"/>
          <w:kern w:val="2"/>
          <w:sz w:val="32"/>
          <w:szCs w:val="32"/>
        </w:rPr>
        <w:t>培训对象：</w:t>
      </w:r>
    </w:p>
    <w:p w:rsidR="000A0E56" w:rsidRDefault="003548A0">
      <w:pPr>
        <w:pStyle w:val="a5"/>
        <w:shd w:val="clear" w:color="auto" w:fill="FFFFFF"/>
        <w:tabs>
          <w:tab w:val="left" w:pos="8820"/>
        </w:tabs>
        <w:spacing w:before="0" w:beforeAutospacing="0" w:after="0" w:afterAutospacing="0" w:line="555" w:lineRule="atLeast"/>
        <w:ind w:left="640" w:firstLine="640"/>
        <w:rPr>
          <w:rFonts w:ascii="仿宋_GB2312" w:eastAsia="仿宋_GB2312" w:hAnsi="微软雅黑" w:cs="Times New Roman"/>
          <w:color w:val="000000"/>
          <w:kern w:val="2"/>
          <w:sz w:val="32"/>
          <w:szCs w:val="32"/>
        </w:rPr>
      </w:pPr>
      <w:r>
        <w:rPr>
          <w:rFonts w:ascii="仿宋_GB2312" w:eastAsia="仿宋_GB2312" w:hAnsi="微软雅黑" w:cs="Times New Roman" w:hint="eastAsia"/>
          <w:color w:val="000000"/>
          <w:kern w:val="2"/>
          <w:sz w:val="32"/>
          <w:szCs w:val="32"/>
        </w:rPr>
        <w:t>高新技术企业、科技型中小企业的企业负责人、项目申报人员、财务人员。</w:t>
      </w:r>
    </w:p>
    <w:p w:rsidR="000A0E56" w:rsidRDefault="003548A0">
      <w:pPr>
        <w:pStyle w:val="a5"/>
        <w:numPr>
          <w:ilvl w:val="0"/>
          <w:numId w:val="1"/>
        </w:numPr>
        <w:shd w:val="clear" w:color="auto" w:fill="FFFFFF"/>
        <w:tabs>
          <w:tab w:val="left" w:pos="8820"/>
        </w:tabs>
        <w:spacing w:before="0" w:beforeAutospacing="0" w:after="0" w:afterAutospacing="0" w:line="555" w:lineRule="atLeast"/>
        <w:ind w:firstLine="640"/>
        <w:rPr>
          <w:rFonts w:ascii="仿宋_GB2312" w:eastAsia="仿宋_GB2312" w:hAnsi="微软雅黑" w:cs="Times New Roman"/>
          <w:color w:val="000000"/>
          <w:kern w:val="2"/>
          <w:sz w:val="32"/>
          <w:szCs w:val="32"/>
        </w:rPr>
      </w:pPr>
      <w:r>
        <w:rPr>
          <w:rFonts w:ascii="仿宋_GB2312" w:eastAsia="仿宋_GB2312" w:hAnsi="微软雅黑" w:cs="Times New Roman" w:hint="eastAsia"/>
          <w:color w:val="000000"/>
          <w:kern w:val="2"/>
          <w:sz w:val="32"/>
          <w:szCs w:val="32"/>
        </w:rPr>
        <w:t>讲座内容：</w:t>
      </w:r>
    </w:p>
    <w:p w:rsidR="000A0E56" w:rsidRDefault="00EA407B" w:rsidP="00EA407B">
      <w:pPr>
        <w:pStyle w:val="a5"/>
        <w:shd w:val="clear" w:color="auto" w:fill="FFFFFF"/>
        <w:tabs>
          <w:tab w:val="left" w:pos="8820"/>
        </w:tabs>
        <w:spacing w:before="0" w:beforeAutospacing="0" w:after="0" w:afterAutospacing="0" w:line="555" w:lineRule="atLeast"/>
        <w:ind w:left="1134"/>
        <w:rPr>
          <w:rFonts w:ascii="仿宋_GB2312" w:eastAsia="仿宋_GB2312" w:hAnsi="微软雅黑" w:cs="Times New Roman"/>
          <w:color w:val="000000"/>
          <w:kern w:val="2"/>
          <w:sz w:val="32"/>
          <w:szCs w:val="32"/>
        </w:rPr>
      </w:pPr>
      <w:r>
        <w:rPr>
          <w:rFonts w:ascii="仿宋_GB2312" w:eastAsia="仿宋_GB2312" w:hAnsi="微软雅黑" w:cs="Times New Roman" w:hint="eastAsia"/>
          <w:color w:val="000000"/>
          <w:kern w:val="2"/>
          <w:sz w:val="32"/>
          <w:szCs w:val="32"/>
        </w:rPr>
        <w:t>1.</w:t>
      </w:r>
      <w:r w:rsidR="003548A0">
        <w:rPr>
          <w:rFonts w:ascii="仿宋_GB2312" w:eastAsia="仿宋_GB2312" w:hAnsi="微软雅黑" w:cs="Times New Roman" w:hint="eastAsia"/>
          <w:color w:val="000000"/>
          <w:kern w:val="2"/>
          <w:sz w:val="32"/>
          <w:szCs w:val="32"/>
        </w:rPr>
        <w:t>广东省名优高新技术产品申报讲解</w:t>
      </w:r>
    </w:p>
    <w:p w:rsidR="000A0E56" w:rsidRDefault="00EA407B" w:rsidP="00EA407B">
      <w:pPr>
        <w:pStyle w:val="a5"/>
        <w:shd w:val="clear" w:color="auto" w:fill="FFFFFF"/>
        <w:tabs>
          <w:tab w:val="left" w:pos="8820"/>
        </w:tabs>
        <w:spacing w:before="0" w:beforeAutospacing="0" w:after="0" w:afterAutospacing="0" w:line="555" w:lineRule="atLeast"/>
        <w:ind w:left="1134"/>
        <w:rPr>
          <w:rFonts w:ascii="仿宋_GB2312" w:eastAsia="仿宋_GB2312" w:hAnsi="微软雅黑" w:cs="Times New Roman"/>
          <w:color w:val="000000"/>
          <w:kern w:val="2"/>
          <w:sz w:val="32"/>
          <w:szCs w:val="32"/>
        </w:rPr>
      </w:pPr>
      <w:r>
        <w:rPr>
          <w:rFonts w:ascii="仿宋_GB2312" w:eastAsia="仿宋_GB2312" w:hAnsi="微软雅黑" w:cs="Times New Roman" w:hint="eastAsia"/>
          <w:color w:val="000000"/>
          <w:kern w:val="2"/>
          <w:sz w:val="32"/>
          <w:szCs w:val="32"/>
        </w:rPr>
        <w:t>2.</w:t>
      </w:r>
      <w:r w:rsidR="003548A0">
        <w:rPr>
          <w:rFonts w:ascii="仿宋_GB2312" w:eastAsia="仿宋_GB2312" w:hAnsi="微软雅黑" w:cs="Times New Roman" w:hint="eastAsia"/>
          <w:color w:val="000000"/>
          <w:kern w:val="2"/>
          <w:sz w:val="32"/>
          <w:szCs w:val="32"/>
        </w:rPr>
        <w:t>国家高新技术企业认定辅导</w:t>
      </w:r>
    </w:p>
    <w:p w:rsidR="000A0E56" w:rsidRDefault="003548A0">
      <w:pPr>
        <w:pStyle w:val="a5"/>
        <w:numPr>
          <w:ilvl w:val="0"/>
          <w:numId w:val="1"/>
        </w:numPr>
        <w:shd w:val="clear" w:color="auto" w:fill="FFFFFF"/>
        <w:tabs>
          <w:tab w:val="left" w:pos="8820"/>
        </w:tabs>
        <w:spacing w:before="0" w:beforeAutospacing="0" w:after="0" w:afterAutospacing="0" w:line="555" w:lineRule="atLeast"/>
        <w:ind w:firstLine="640"/>
        <w:rPr>
          <w:rFonts w:ascii="仿宋_GB2312" w:eastAsia="仿宋_GB2312" w:hAnsi="微软雅黑" w:cs="Times New Roman"/>
          <w:color w:val="000000"/>
          <w:kern w:val="2"/>
          <w:sz w:val="32"/>
          <w:szCs w:val="32"/>
        </w:rPr>
      </w:pPr>
      <w:r>
        <w:rPr>
          <w:rFonts w:ascii="仿宋_GB2312" w:eastAsia="仿宋_GB2312" w:hAnsi="微软雅黑" w:cs="Times New Roman" w:hint="eastAsia"/>
          <w:color w:val="000000"/>
          <w:kern w:val="2"/>
          <w:sz w:val="32"/>
          <w:szCs w:val="32"/>
        </w:rPr>
        <w:t>报名方式：</w:t>
      </w:r>
    </w:p>
    <w:p w:rsidR="000A0E56" w:rsidRDefault="003548A0">
      <w:pPr>
        <w:pStyle w:val="a5"/>
        <w:shd w:val="clear" w:color="auto" w:fill="FFFFFF"/>
        <w:tabs>
          <w:tab w:val="left" w:pos="8820"/>
        </w:tabs>
        <w:spacing w:before="0" w:beforeAutospacing="0" w:after="0" w:afterAutospacing="0" w:line="555" w:lineRule="atLeast"/>
        <w:ind w:left="640" w:firstLine="640"/>
        <w:rPr>
          <w:rFonts w:ascii="仿宋_GB2312" w:eastAsia="仿宋_GB2312" w:hAnsi="微软雅黑" w:cs="Times New Roman"/>
          <w:color w:val="000000"/>
          <w:kern w:val="2"/>
          <w:sz w:val="32"/>
          <w:szCs w:val="32"/>
        </w:rPr>
      </w:pPr>
      <w:r>
        <w:rPr>
          <w:rFonts w:ascii="仿宋_GB2312" w:eastAsia="仿宋_GB2312" w:hAnsi="微软雅黑" w:cs="Times New Roman" w:hint="eastAsia"/>
          <w:color w:val="000000"/>
          <w:kern w:val="2"/>
          <w:sz w:val="32"/>
          <w:szCs w:val="32"/>
        </w:rPr>
        <w:t>请讲座人员与11月15日17:00前填写附件参会回执发送到hygqxh@163.com。本次活动免费，</w:t>
      </w:r>
      <w:r w:rsidR="0048792B">
        <w:rPr>
          <w:rFonts w:ascii="仿宋_GB2312" w:eastAsia="仿宋_GB2312" w:hAnsi="微软雅黑" w:cs="Times New Roman" w:hint="eastAsia"/>
          <w:color w:val="000000"/>
          <w:kern w:val="2"/>
          <w:sz w:val="32"/>
          <w:szCs w:val="32"/>
        </w:rPr>
        <w:t>省高企协会、</w:t>
      </w:r>
      <w:r>
        <w:rPr>
          <w:rFonts w:ascii="仿宋_GB2312" w:eastAsia="仿宋_GB2312" w:hAnsi="微软雅黑" w:cs="Times New Roman" w:hint="eastAsia"/>
          <w:color w:val="000000"/>
          <w:kern w:val="2"/>
          <w:sz w:val="32"/>
          <w:szCs w:val="32"/>
        </w:rPr>
        <w:t>河源高企协会会员优先，额满即止，欢迎相关企业积极报名。</w:t>
      </w:r>
    </w:p>
    <w:p w:rsidR="000A0E56" w:rsidRDefault="003548A0">
      <w:pPr>
        <w:pStyle w:val="a5"/>
        <w:numPr>
          <w:ilvl w:val="0"/>
          <w:numId w:val="1"/>
        </w:numPr>
        <w:shd w:val="clear" w:color="auto" w:fill="FFFFFF"/>
        <w:tabs>
          <w:tab w:val="left" w:pos="8820"/>
        </w:tabs>
        <w:spacing w:before="0" w:beforeAutospacing="0" w:after="0" w:afterAutospacing="0" w:line="555" w:lineRule="atLeast"/>
        <w:ind w:firstLine="640"/>
        <w:rPr>
          <w:rFonts w:ascii="仿宋" w:eastAsia="仿宋" w:hAnsi="仿宋"/>
          <w:sz w:val="32"/>
          <w:szCs w:val="32"/>
        </w:rPr>
      </w:pPr>
      <w:r>
        <w:rPr>
          <w:rFonts w:ascii="仿宋" w:eastAsia="仿宋" w:hAnsi="仿宋" w:hint="eastAsia"/>
          <w:sz w:val="32"/>
          <w:szCs w:val="32"/>
        </w:rPr>
        <w:t>联系人及手机：</w:t>
      </w:r>
    </w:p>
    <w:p w:rsidR="000A0E56" w:rsidRDefault="003548A0">
      <w:pPr>
        <w:pStyle w:val="a5"/>
        <w:shd w:val="clear" w:color="auto" w:fill="FFFFFF"/>
        <w:tabs>
          <w:tab w:val="left" w:pos="8820"/>
        </w:tabs>
        <w:spacing w:before="0" w:beforeAutospacing="0" w:after="0" w:afterAutospacing="0" w:line="555" w:lineRule="atLeast"/>
        <w:ind w:left="640" w:firstLineChars="200" w:firstLine="640"/>
        <w:rPr>
          <w:rFonts w:ascii="仿宋" w:eastAsia="仿宋" w:hAnsi="仿宋"/>
          <w:sz w:val="32"/>
          <w:szCs w:val="32"/>
        </w:rPr>
      </w:pPr>
      <w:proofErr w:type="gramStart"/>
      <w:r>
        <w:rPr>
          <w:rFonts w:ascii="仿宋" w:eastAsia="仿宋" w:hAnsi="仿宋" w:hint="eastAsia"/>
          <w:sz w:val="32"/>
          <w:szCs w:val="32"/>
        </w:rPr>
        <w:t>邱杵华</w:t>
      </w:r>
      <w:proofErr w:type="gramEnd"/>
      <w:r>
        <w:rPr>
          <w:rFonts w:ascii="仿宋" w:eastAsia="仿宋" w:hAnsi="仿宋"/>
          <w:sz w:val="32"/>
          <w:szCs w:val="32"/>
        </w:rPr>
        <w:t>18033352255</w:t>
      </w:r>
      <w:r>
        <w:rPr>
          <w:rFonts w:ascii="仿宋" w:eastAsia="仿宋" w:hAnsi="仿宋" w:hint="eastAsia"/>
          <w:sz w:val="32"/>
          <w:szCs w:val="32"/>
        </w:rPr>
        <w:t xml:space="preserve">   曾志勋</w:t>
      </w:r>
      <w:r>
        <w:rPr>
          <w:rFonts w:ascii="仿宋" w:eastAsia="仿宋" w:hAnsi="仿宋"/>
          <w:sz w:val="32"/>
          <w:szCs w:val="32"/>
        </w:rPr>
        <w:t>13725670930</w:t>
      </w:r>
    </w:p>
    <w:p w:rsidR="000A0E56" w:rsidRDefault="003548A0">
      <w:pPr>
        <w:shd w:val="solid" w:color="FFFFFF" w:fill="auto"/>
        <w:autoSpaceDN w:val="0"/>
        <w:spacing w:after="165" w:line="560" w:lineRule="exact"/>
        <w:ind w:firstLine="640"/>
        <w:jc w:val="left"/>
        <w:rPr>
          <w:rFonts w:ascii="仿宋_GB2312" w:eastAsia="仿宋_GB2312" w:hAnsi="微软雅黑"/>
          <w:color w:val="000000"/>
          <w:sz w:val="32"/>
          <w:szCs w:val="32"/>
        </w:rPr>
      </w:pPr>
      <w:r>
        <w:rPr>
          <w:rFonts w:ascii="仿宋_GB2312" w:eastAsia="仿宋_GB2312" w:hAnsi="微软雅黑" w:hint="eastAsia"/>
          <w:color w:val="000000"/>
          <w:sz w:val="32"/>
          <w:szCs w:val="32"/>
        </w:rPr>
        <w:t>附件：报名回执</w:t>
      </w:r>
    </w:p>
    <w:p w:rsidR="000A0E56" w:rsidRDefault="003548A0">
      <w:pPr>
        <w:shd w:val="solid" w:color="FFFFFF" w:fill="auto"/>
        <w:autoSpaceDN w:val="0"/>
        <w:spacing w:after="165" w:line="560" w:lineRule="exact"/>
        <w:ind w:firstLineChars="1400" w:firstLine="4498"/>
        <w:jc w:val="left"/>
        <w:rPr>
          <w:rFonts w:ascii="仿宋_GB2312" w:eastAsia="仿宋_GB2312" w:hAnsi="微软雅黑"/>
          <w:b/>
          <w:bCs/>
          <w:color w:val="000000"/>
          <w:sz w:val="32"/>
          <w:szCs w:val="32"/>
        </w:rPr>
      </w:pPr>
      <w:r>
        <w:rPr>
          <w:rFonts w:ascii="仿宋_GB2312" w:eastAsia="仿宋_GB2312" w:hAnsi="微软雅黑" w:hint="eastAsia"/>
          <w:b/>
          <w:bCs/>
          <w:color w:val="000000"/>
          <w:sz w:val="32"/>
          <w:szCs w:val="32"/>
        </w:rPr>
        <w:t>河源市高新技术企业协会</w:t>
      </w:r>
    </w:p>
    <w:p w:rsidR="000A0E56" w:rsidRDefault="003548A0">
      <w:pPr>
        <w:shd w:val="solid" w:color="FFFFFF" w:fill="auto"/>
        <w:autoSpaceDN w:val="0"/>
        <w:spacing w:after="165" w:line="560" w:lineRule="exact"/>
        <w:ind w:firstLine="640"/>
        <w:jc w:val="left"/>
        <w:rPr>
          <w:rFonts w:ascii="仿宋_GB2312" w:eastAsia="仿宋_GB2312" w:hAnsi="微软雅黑"/>
          <w:color w:val="000000"/>
          <w:sz w:val="32"/>
          <w:szCs w:val="32"/>
        </w:rPr>
      </w:pPr>
      <w:r>
        <w:rPr>
          <w:rFonts w:ascii="仿宋_GB2312" w:eastAsia="仿宋_GB2312" w:hAnsi="微软雅黑" w:hint="eastAsia"/>
          <w:color w:val="000000"/>
          <w:sz w:val="32"/>
          <w:szCs w:val="32"/>
        </w:rPr>
        <w:t xml:space="preserve">                            2021年11月11日</w:t>
      </w:r>
    </w:p>
    <w:p w:rsidR="000A0E56" w:rsidRDefault="000A0E56">
      <w:pPr>
        <w:shd w:val="solid" w:color="FFFFFF" w:fill="auto"/>
        <w:autoSpaceDN w:val="0"/>
        <w:spacing w:after="165" w:line="560" w:lineRule="exact"/>
        <w:ind w:firstLine="640"/>
        <w:jc w:val="left"/>
        <w:rPr>
          <w:rFonts w:ascii="仿宋_GB2312" w:eastAsia="仿宋_GB2312" w:hAnsi="微软雅黑" w:hint="eastAsia"/>
          <w:color w:val="000000"/>
          <w:sz w:val="32"/>
          <w:szCs w:val="32"/>
        </w:rPr>
      </w:pPr>
    </w:p>
    <w:p w:rsidR="006E5AD5" w:rsidRDefault="006E5AD5">
      <w:pPr>
        <w:shd w:val="solid" w:color="FFFFFF" w:fill="auto"/>
        <w:autoSpaceDN w:val="0"/>
        <w:spacing w:after="165" w:line="560" w:lineRule="exact"/>
        <w:ind w:firstLine="640"/>
        <w:jc w:val="left"/>
        <w:rPr>
          <w:rFonts w:ascii="仿宋_GB2312" w:eastAsia="仿宋_GB2312" w:hAnsi="微软雅黑"/>
          <w:color w:val="000000"/>
          <w:sz w:val="32"/>
          <w:szCs w:val="32"/>
        </w:rPr>
      </w:pPr>
      <w:bookmarkStart w:id="0" w:name="_GoBack"/>
      <w:bookmarkEnd w:id="0"/>
    </w:p>
    <w:p w:rsidR="000A0E56" w:rsidRDefault="003548A0">
      <w:pPr>
        <w:shd w:val="solid" w:color="FFFFFF" w:fill="auto"/>
        <w:autoSpaceDN w:val="0"/>
        <w:spacing w:after="165" w:line="560" w:lineRule="exact"/>
        <w:jc w:val="left"/>
        <w:rPr>
          <w:b/>
          <w:bCs/>
          <w:color w:val="000000"/>
          <w:sz w:val="32"/>
          <w:szCs w:val="32"/>
        </w:rPr>
      </w:pPr>
      <w:r>
        <w:rPr>
          <w:rFonts w:ascii="仿宋_GB2312" w:eastAsia="仿宋_GB2312" w:hAnsi="微软雅黑" w:hint="eastAsia"/>
          <w:b/>
          <w:bCs/>
          <w:color w:val="000000"/>
          <w:sz w:val="32"/>
          <w:szCs w:val="32"/>
        </w:rPr>
        <w:lastRenderedPageBreak/>
        <w:t>附件：</w:t>
      </w:r>
      <w:r>
        <w:rPr>
          <w:rFonts w:hint="eastAsia"/>
          <w:b/>
          <w:bCs/>
          <w:color w:val="000000"/>
          <w:sz w:val="32"/>
          <w:szCs w:val="32"/>
        </w:rPr>
        <w:t>广东省名优高新技术产品、高企申报</w:t>
      </w:r>
      <w:r w:rsidR="0048792B">
        <w:rPr>
          <w:rFonts w:hint="eastAsia"/>
          <w:b/>
          <w:bCs/>
          <w:color w:val="000000"/>
          <w:sz w:val="32"/>
          <w:szCs w:val="32"/>
        </w:rPr>
        <w:t>培训会</w:t>
      </w:r>
      <w:r>
        <w:rPr>
          <w:rFonts w:hint="eastAsia"/>
          <w:b/>
          <w:bCs/>
          <w:color w:val="000000"/>
          <w:sz w:val="32"/>
          <w:szCs w:val="32"/>
        </w:rPr>
        <w:t>报名回执</w:t>
      </w:r>
    </w:p>
    <w:p w:rsidR="000A0E56" w:rsidRDefault="003548A0">
      <w:pPr>
        <w:pStyle w:val="a5"/>
        <w:shd w:val="clear" w:color="auto" w:fill="FFFFFF"/>
        <w:spacing w:before="0" w:beforeAutospacing="0" w:after="0" w:afterAutospacing="0" w:line="525" w:lineRule="atLeast"/>
        <w:jc w:val="both"/>
        <w:rPr>
          <w:color w:val="000000"/>
          <w:sz w:val="32"/>
          <w:szCs w:val="32"/>
        </w:rPr>
      </w:pPr>
      <w:r>
        <w:rPr>
          <w:rFonts w:hint="eastAsia"/>
          <w:color w:val="000000"/>
          <w:sz w:val="32"/>
          <w:szCs w:val="32"/>
        </w:rPr>
        <w:t>参会企业名称：</w:t>
      </w:r>
    </w:p>
    <w:tbl>
      <w:tblPr>
        <w:tblStyle w:val="a6"/>
        <w:tblW w:w="0" w:type="auto"/>
        <w:tblLook w:val="04A0" w:firstRow="1" w:lastRow="0" w:firstColumn="1" w:lastColumn="0" w:noHBand="0" w:noVBand="1"/>
      </w:tblPr>
      <w:tblGrid>
        <w:gridCol w:w="1418"/>
        <w:gridCol w:w="2160"/>
        <w:gridCol w:w="2625"/>
        <w:gridCol w:w="2857"/>
      </w:tblGrid>
      <w:tr w:rsidR="000A0E56">
        <w:tc>
          <w:tcPr>
            <w:tcW w:w="1418" w:type="dxa"/>
          </w:tcPr>
          <w:p w:rsidR="000A0E56" w:rsidRDefault="003548A0">
            <w:pPr>
              <w:pStyle w:val="a5"/>
              <w:spacing w:before="0" w:beforeAutospacing="0" w:after="0" w:afterAutospacing="0" w:line="525" w:lineRule="atLeast"/>
              <w:jc w:val="center"/>
              <w:rPr>
                <w:color w:val="000000"/>
                <w:sz w:val="32"/>
                <w:szCs w:val="32"/>
              </w:rPr>
            </w:pPr>
            <w:r>
              <w:rPr>
                <w:rFonts w:hint="eastAsia"/>
                <w:color w:val="000000"/>
                <w:sz w:val="32"/>
                <w:szCs w:val="32"/>
              </w:rPr>
              <w:t>序号</w:t>
            </w:r>
          </w:p>
        </w:tc>
        <w:tc>
          <w:tcPr>
            <w:tcW w:w="2160" w:type="dxa"/>
          </w:tcPr>
          <w:p w:rsidR="000A0E56" w:rsidRDefault="003548A0">
            <w:pPr>
              <w:pStyle w:val="a5"/>
              <w:spacing w:before="0" w:beforeAutospacing="0" w:after="0" w:afterAutospacing="0" w:line="525" w:lineRule="atLeast"/>
              <w:jc w:val="center"/>
              <w:rPr>
                <w:color w:val="000000"/>
                <w:sz w:val="32"/>
                <w:szCs w:val="32"/>
              </w:rPr>
            </w:pPr>
            <w:r>
              <w:rPr>
                <w:rFonts w:hint="eastAsia"/>
                <w:color w:val="000000"/>
                <w:sz w:val="32"/>
                <w:szCs w:val="32"/>
              </w:rPr>
              <w:t>姓   名</w:t>
            </w:r>
          </w:p>
        </w:tc>
        <w:tc>
          <w:tcPr>
            <w:tcW w:w="2625" w:type="dxa"/>
          </w:tcPr>
          <w:p w:rsidR="000A0E56" w:rsidRDefault="003548A0">
            <w:pPr>
              <w:pStyle w:val="a5"/>
              <w:spacing w:before="0" w:beforeAutospacing="0" w:after="0" w:afterAutospacing="0" w:line="525" w:lineRule="atLeast"/>
              <w:ind w:firstLineChars="200" w:firstLine="640"/>
              <w:jc w:val="both"/>
              <w:rPr>
                <w:color w:val="000000"/>
                <w:sz w:val="32"/>
                <w:szCs w:val="32"/>
              </w:rPr>
            </w:pPr>
            <w:r>
              <w:rPr>
                <w:rFonts w:hint="eastAsia"/>
                <w:color w:val="000000"/>
                <w:sz w:val="32"/>
                <w:szCs w:val="32"/>
              </w:rPr>
              <w:t xml:space="preserve">职  </w:t>
            </w:r>
            <w:proofErr w:type="gramStart"/>
            <w:r>
              <w:rPr>
                <w:rFonts w:hint="eastAsia"/>
                <w:color w:val="000000"/>
                <w:sz w:val="32"/>
                <w:szCs w:val="32"/>
              </w:rPr>
              <w:t>务</w:t>
            </w:r>
            <w:proofErr w:type="gramEnd"/>
          </w:p>
        </w:tc>
        <w:tc>
          <w:tcPr>
            <w:tcW w:w="2857" w:type="dxa"/>
          </w:tcPr>
          <w:p w:rsidR="000A0E56" w:rsidRDefault="003548A0">
            <w:pPr>
              <w:pStyle w:val="a5"/>
              <w:spacing w:before="0" w:beforeAutospacing="0" w:after="0" w:afterAutospacing="0" w:line="525" w:lineRule="atLeast"/>
              <w:jc w:val="center"/>
              <w:rPr>
                <w:color w:val="000000"/>
                <w:sz w:val="32"/>
                <w:szCs w:val="32"/>
              </w:rPr>
            </w:pPr>
            <w:r>
              <w:rPr>
                <w:rFonts w:hint="eastAsia"/>
                <w:color w:val="000000"/>
                <w:sz w:val="32"/>
                <w:szCs w:val="32"/>
              </w:rPr>
              <w:t>联系方式</w:t>
            </w:r>
          </w:p>
        </w:tc>
      </w:tr>
      <w:tr w:rsidR="000A0E56">
        <w:tc>
          <w:tcPr>
            <w:tcW w:w="1418" w:type="dxa"/>
          </w:tcPr>
          <w:p w:rsidR="000A0E56" w:rsidRDefault="000A0E56">
            <w:pPr>
              <w:pStyle w:val="a5"/>
              <w:spacing w:before="0" w:beforeAutospacing="0" w:after="0" w:afterAutospacing="0" w:line="525" w:lineRule="atLeast"/>
              <w:jc w:val="center"/>
              <w:rPr>
                <w:color w:val="000000"/>
                <w:sz w:val="32"/>
                <w:szCs w:val="32"/>
              </w:rPr>
            </w:pPr>
          </w:p>
        </w:tc>
        <w:tc>
          <w:tcPr>
            <w:tcW w:w="2160" w:type="dxa"/>
          </w:tcPr>
          <w:p w:rsidR="000A0E56" w:rsidRDefault="000A0E56">
            <w:pPr>
              <w:pStyle w:val="a5"/>
              <w:spacing w:before="0" w:beforeAutospacing="0" w:after="0" w:afterAutospacing="0" w:line="525" w:lineRule="atLeast"/>
              <w:jc w:val="center"/>
              <w:rPr>
                <w:color w:val="000000"/>
                <w:sz w:val="32"/>
                <w:szCs w:val="32"/>
              </w:rPr>
            </w:pPr>
          </w:p>
        </w:tc>
        <w:tc>
          <w:tcPr>
            <w:tcW w:w="2625" w:type="dxa"/>
          </w:tcPr>
          <w:p w:rsidR="000A0E56" w:rsidRDefault="000A0E56">
            <w:pPr>
              <w:pStyle w:val="a5"/>
              <w:spacing w:before="0" w:beforeAutospacing="0" w:after="0" w:afterAutospacing="0" w:line="525" w:lineRule="atLeast"/>
              <w:jc w:val="center"/>
              <w:rPr>
                <w:color w:val="000000"/>
                <w:sz w:val="32"/>
                <w:szCs w:val="32"/>
              </w:rPr>
            </w:pPr>
          </w:p>
        </w:tc>
        <w:tc>
          <w:tcPr>
            <w:tcW w:w="2857" w:type="dxa"/>
          </w:tcPr>
          <w:p w:rsidR="000A0E56" w:rsidRDefault="000A0E56">
            <w:pPr>
              <w:pStyle w:val="a5"/>
              <w:spacing w:before="0" w:beforeAutospacing="0" w:after="0" w:afterAutospacing="0" w:line="525" w:lineRule="atLeast"/>
              <w:jc w:val="center"/>
              <w:rPr>
                <w:color w:val="000000"/>
                <w:sz w:val="32"/>
                <w:szCs w:val="32"/>
              </w:rPr>
            </w:pPr>
          </w:p>
        </w:tc>
      </w:tr>
      <w:tr w:rsidR="000A0E56">
        <w:tc>
          <w:tcPr>
            <w:tcW w:w="1418" w:type="dxa"/>
          </w:tcPr>
          <w:p w:rsidR="000A0E56" w:rsidRDefault="000A0E56">
            <w:pPr>
              <w:pStyle w:val="a5"/>
              <w:spacing w:before="0" w:beforeAutospacing="0" w:after="0" w:afterAutospacing="0" w:line="525" w:lineRule="atLeast"/>
              <w:jc w:val="center"/>
              <w:rPr>
                <w:color w:val="000000"/>
                <w:sz w:val="32"/>
                <w:szCs w:val="32"/>
              </w:rPr>
            </w:pPr>
          </w:p>
        </w:tc>
        <w:tc>
          <w:tcPr>
            <w:tcW w:w="2160" w:type="dxa"/>
          </w:tcPr>
          <w:p w:rsidR="000A0E56" w:rsidRDefault="000A0E56">
            <w:pPr>
              <w:pStyle w:val="a5"/>
              <w:spacing w:before="0" w:beforeAutospacing="0" w:after="0" w:afterAutospacing="0" w:line="525" w:lineRule="atLeast"/>
              <w:jc w:val="center"/>
              <w:rPr>
                <w:color w:val="000000"/>
                <w:sz w:val="32"/>
                <w:szCs w:val="32"/>
              </w:rPr>
            </w:pPr>
          </w:p>
        </w:tc>
        <w:tc>
          <w:tcPr>
            <w:tcW w:w="2625" w:type="dxa"/>
          </w:tcPr>
          <w:p w:rsidR="000A0E56" w:rsidRDefault="000A0E56">
            <w:pPr>
              <w:pStyle w:val="a5"/>
              <w:spacing w:before="0" w:beforeAutospacing="0" w:after="0" w:afterAutospacing="0" w:line="525" w:lineRule="atLeast"/>
              <w:jc w:val="center"/>
              <w:rPr>
                <w:color w:val="000000"/>
                <w:sz w:val="32"/>
                <w:szCs w:val="32"/>
              </w:rPr>
            </w:pPr>
          </w:p>
        </w:tc>
        <w:tc>
          <w:tcPr>
            <w:tcW w:w="2857" w:type="dxa"/>
          </w:tcPr>
          <w:p w:rsidR="000A0E56" w:rsidRDefault="000A0E56">
            <w:pPr>
              <w:pStyle w:val="a5"/>
              <w:spacing w:before="0" w:beforeAutospacing="0" w:after="0" w:afterAutospacing="0" w:line="525" w:lineRule="atLeast"/>
              <w:jc w:val="center"/>
              <w:rPr>
                <w:color w:val="000000"/>
                <w:sz w:val="32"/>
                <w:szCs w:val="32"/>
              </w:rPr>
            </w:pPr>
          </w:p>
        </w:tc>
      </w:tr>
    </w:tbl>
    <w:p w:rsidR="000A0E56" w:rsidRDefault="003548A0">
      <w:pPr>
        <w:pStyle w:val="a5"/>
        <w:shd w:val="clear" w:color="auto" w:fill="FFFFFF"/>
        <w:spacing w:before="0" w:beforeAutospacing="0" w:after="0" w:afterAutospacing="0" w:line="525" w:lineRule="atLeast"/>
        <w:jc w:val="both"/>
        <w:rPr>
          <w:sz w:val="32"/>
          <w:szCs w:val="32"/>
        </w:rPr>
      </w:pPr>
      <w:r>
        <w:rPr>
          <w:rFonts w:hint="eastAsia"/>
          <w:color w:val="000000"/>
          <w:sz w:val="44"/>
          <w:szCs w:val="44"/>
        </w:rPr>
        <w:t xml:space="preserve"> </w:t>
      </w:r>
      <w:r>
        <w:rPr>
          <w:rFonts w:hint="eastAsia"/>
          <w:color w:val="000000"/>
          <w:sz w:val="32"/>
          <w:szCs w:val="32"/>
        </w:rPr>
        <w:t>备注：</w:t>
      </w:r>
      <w:hyperlink r:id="rId9" w:history="1">
        <w:r>
          <w:rPr>
            <w:rStyle w:val="a8"/>
            <w:rFonts w:cs="宋体" w:hint="eastAsia"/>
            <w:color w:val="auto"/>
            <w:sz w:val="32"/>
            <w:szCs w:val="32"/>
            <w:u w:val="none"/>
          </w:rPr>
          <w:t>请于11月15日17:00前请填写报名回执，发送到hygqxh@163.</w:t>
        </w:r>
        <w:proofErr w:type="gramStart"/>
        <w:r>
          <w:rPr>
            <w:rStyle w:val="a8"/>
            <w:rFonts w:cs="宋体" w:hint="eastAsia"/>
            <w:color w:val="auto"/>
            <w:sz w:val="32"/>
            <w:szCs w:val="32"/>
            <w:u w:val="none"/>
          </w:rPr>
          <w:t>com</w:t>
        </w:r>
        <w:proofErr w:type="gramEnd"/>
      </w:hyperlink>
    </w:p>
    <w:p w:rsidR="000A0E56" w:rsidRDefault="003548A0">
      <w:pPr>
        <w:pStyle w:val="a5"/>
        <w:shd w:val="clear" w:color="auto" w:fill="FFFFFF"/>
        <w:spacing w:before="0" w:beforeAutospacing="0" w:after="0" w:afterAutospacing="0" w:line="525" w:lineRule="atLeast"/>
        <w:jc w:val="both"/>
        <w:rPr>
          <w:color w:val="000000"/>
          <w:sz w:val="32"/>
          <w:szCs w:val="32"/>
        </w:rPr>
      </w:pPr>
      <w:r>
        <w:rPr>
          <w:rFonts w:hint="eastAsia"/>
          <w:color w:val="000000"/>
          <w:sz w:val="32"/>
          <w:szCs w:val="32"/>
        </w:rPr>
        <w:t xml:space="preserve"> 温馨提示：参会人员进入会场前，需出示</w:t>
      </w:r>
      <w:proofErr w:type="gramStart"/>
      <w:r>
        <w:rPr>
          <w:rFonts w:hint="eastAsia"/>
          <w:color w:val="000000"/>
          <w:sz w:val="32"/>
          <w:szCs w:val="32"/>
        </w:rPr>
        <w:t>粤康码</w:t>
      </w:r>
      <w:proofErr w:type="gramEnd"/>
      <w:r>
        <w:rPr>
          <w:rFonts w:hint="eastAsia"/>
          <w:color w:val="000000"/>
          <w:sz w:val="32"/>
          <w:szCs w:val="32"/>
        </w:rPr>
        <w:t>、全程佩戴口罩并自觉接受体温检测。</w:t>
      </w:r>
    </w:p>
    <w:tbl>
      <w:tblPr>
        <w:tblStyle w:val="a6"/>
        <w:tblpPr w:leftFromText="180" w:rightFromText="180" w:vertAnchor="text" w:horzAnchor="page" w:tblpX="1575" w:tblpY="582"/>
        <w:tblOverlap w:val="never"/>
        <w:tblW w:w="0" w:type="auto"/>
        <w:tblLook w:val="04A0" w:firstRow="1" w:lastRow="0" w:firstColumn="1" w:lastColumn="0" w:noHBand="0" w:noVBand="1"/>
      </w:tblPr>
      <w:tblGrid>
        <w:gridCol w:w="4524"/>
        <w:gridCol w:w="4536"/>
      </w:tblGrid>
      <w:tr w:rsidR="000A0E56">
        <w:tc>
          <w:tcPr>
            <w:tcW w:w="4530" w:type="dxa"/>
          </w:tcPr>
          <w:p w:rsidR="000A0E56" w:rsidRDefault="003548A0">
            <w:pPr>
              <w:pStyle w:val="a5"/>
              <w:spacing w:before="0" w:beforeAutospacing="0" w:after="0" w:afterAutospacing="0" w:line="525" w:lineRule="atLeast"/>
              <w:jc w:val="center"/>
              <w:rPr>
                <w:color w:val="000000"/>
                <w:sz w:val="32"/>
                <w:szCs w:val="32"/>
              </w:rPr>
            </w:pPr>
            <w:r>
              <w:rPr>
                <w:rFonts w:hint="eastAsia"/>
                <w:color w:val="000000"/>
                <w:sz w:val="32"/>
                <w:szCs w:val="32"/>
              </w:rPr>
              <w:t>“名优高品”、高企申报</w:t>
            </w:r>
          </w:p>
          <w:p w:rsidR="000A0E56" w:rsidRDefault="003548A0">
            <w:pPr>
              <w:pStyle w:val="a5"/>
              <w:spacing w:before="0" w:beforeAutospacing="0" w:after="0" w:afterAutospacing="0" w:line="525" w:lineRule="atLeast"/>
              <w:jc w:val="center"/>
              <w:rPr>
                <w:color w:val="000000"/>
                <w:sz w:val="32"/>
                <w:szCs w:val="32"/>
              </w:rPr>
            </w:pPr>
            <w:r>
              <w:rPr>
                <w:rFonts w:hint="eastAsia"/>
                <w:color w:val="000000"/>
                <w:sz w:val="32"/>
                <w:szCs w:val="32"/>
              </w:rPr>
              <w:t>培训讲座交流群</w:t>
            </w:r>
          </w:p>
        </w:tc>
        <w:tc>
          <w:tcPr>
            <w:tcW w:w="4530" w:type="dxa"/>
          </w:tcPr>
          <w:p w:rsidR="000A0E56" w:rsidRDefault="003548A0">
            <w:pPr>
              <w:pStyle w:val="a5"/>
              <w:shd w:val="clear" w:color="auto" w:fill="FFFFFF"/>
              <w:spacing w:before="0" w:beforeAutospacing="0" w:after="0" w:afterAutospacing="0" w:line="525" w:lineRule="atLeast"/>
              <w:jc w:val="both"/>
              <w:rPr>
                <w:color w:val="000000"/>
                <w:sz w:val="32"/>
                <w:szCs w:val="32"/>
              </w:rPr>
            </w:pPr>
            <w:r>
              <w:rPr>
                <w:rFonts w:hint="eastAsia"/>
                <w:color w:val="000000"/>
                <w:sz w:val="32"/>
                <w:szCs w:val="32"/>
              </w:rPr>
              <w:t xml:space="preserve">   河源市高新技术企业协会</w:t>
            </w:r>
          </w:p>
          <w:p w:rsidR="000A0E56" w:rsidRDefault="003548A0">
            <w:pPr>
              <w:pStyle w:val="a5"/>
              <w:shd w:val="clear" w:color="auto" w:fill="FFFFFF"/>
              <w:spacing w:before="0" w:beforeAutospacing="0" w:after="0" w:afterAutospacing="0" w:line="525" w:lineRule="atLeast"/>
              <w:ind w:firstLineChars="100" w:firstLine="320"/>
              <w:jc w:val="both"/>
              <w:rPr>
                <w:color w:val="000000"/>
                <w:sz w:val="32"/>
                <w:szCs w:val="32"/>
              </w:rPr>
            </w:pPr>
            <w:r>
              <w:rPr>
                <w:rFonts w:hint="eastAsia"/>
                <w:color w:val="000000"/>
                <w:sz w:val="32"/>
                <w:szCs w:val="32"/>
              </w:rPr>
              <w:t xml:space="preserve">     </w:t>
            </w:r>
            <w:proofErr w:type="gramStart"/>
            <w:r>
              <w:rPr>
                <w:rFonts w:hint="eastAsia"/>
                <w:color w:val="000000"/>
                <w:sz w:val="32"/>
                <w:szCs w:val="32"/>
              </w:rPr>
              <w:t>微信公众号</w:t>
            </w:r>
            <w:proofErr w:type="gramEnd"/>
          </w:p>
        </w:tc>
      </w:tr>
      <w:tr w:rsidR="000A0E56">
        <w:trPr>
          <w:trHeight w:val="3894"/>
        </w:trPr>
        <w:tc>
          <w:tcPr>
            <w:tcW w:w="4530" w:type="dxa"/>
          </w:tcPr>
          <w:p w:rsidR="000A0E56" w:rsidRDefault="003548A0">
            <w:pPr>
              <w:pStyle w:val="a5"/>
              <w:spacing w:before="0" w:beforeAutospacing="0" w:after="0" w:afterAutospacing="0" w:line="525" w:lineRule="atLeast"/>
              <w:jc w:val="both"/>
              <w:rPr>
                <w:color w:val="000000"/>
                <w:sz w:val="32"/>
                <w:szCs w:val="32"/>
              </w:rPr>
            </w:pPr>
            <w:r>
              <w:rPr>
                <w:rFonts w:hint="eastAsia"/>
              </w:rPr>
              <w:t xml:space="preserve">    </w:t>
            </w:r>
            <w:r>
              <w:rPr>
                <w:noProof/>
              </w:rPr>
              <w:drawing>
                <wp:inline distT="0" distB="0" distL="114300" distR="114300">
                  <wp:extent cx="2228850" cy="2590800"/>
                  <wp:effectExtent l="0" t="0" r="0" b="0"/>
                  <wp:docPr id="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pic:cNvPicPr>
                            <a:picLocks noChangeAspect="1"/>
                          </pic:cNvPicPr>
                        </pic:nvPicPr>
                        <pic:blipFill>
                          <a:blip r:embed="rId10"/>
                          <a:stretch>
                            <a:fillRect/>
                          </a:stretch>
                        </pic:blipFill>
                        <pic:spPr>
                          <a:xfrm>
                            <a:off x="0" y="0"/>
                            <a:ext cx="2228850" cy="2590800"/>
                          </a:xfrm>
                          <a:prstGeom prst="rect">
                            <a:avLst/>
                          </a:prstGeom>
                          <a:noFill/>
                          <a:ln>
                            <a:noFill/>
                          </a:ln>
                        </pic:spPr>
                      </pic:pic>
                    </a:graphicData>
                  </a:graphic>
                </wp:inline>
              </w:drawing>
            </w:r>
          </w:p>
        </w:tc>
        <w:tc>
          <w:tcPr>
            <w:tcW w:w="4530" w:type="dxa"/>
          </w:tcPr>
          <w:p w:rsidR="000A0E56" w:rsidRDefault="003548A0">
            <w:pPr>
              <w:pStyle w:val="a5"/>
              <w:spacing w:before="0" w:beforeAutospacing="0" w:after="0" w:afterAutospacing="0" w:line="525" w:lineRule="atLeast"/>
              <w:jc w:val="both"/>
              <w:rPr>
                <w:color w:val="000000"/>
                <w:sz w:val="32"/>
                <w:szCs w:val="32"/>
              </w:rPr>
            </w:pPr>
            <w:r>
              <w:rPr>
                <w:rFonts w:hint="eastAsia"/>
                <w:noProof/>
                <w:color w:val="000000"/>
                <w:sz w:val="32"/>
                <w:szCs w:val="32"/>
              </w:rPr>
              <w:drawing>
                <wp:inline distT="0" distB="0" distL="114300" distR="114300">
                  <wp:extent cx="2739390" cy="2739390"/>
                  <wp:effectExtent l="0" t="0" r="3810" b="3810"/>
                  <wp:docPr id="6" name="图片 2" descr="1b833f573a62a0fc6f55b4446493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1b833f573a62a0fc6f55b4446493590"/>
                          <pic:cNvPicPr>
                            <a:picLocks noChangeAspect="1"/>
                          </pic:cNvPicPr>
                        </pic:nvPicPr>
                        <pic:blipFill>
                          <a:blip r:embed="rId11"/>
                          <a:stretch>
                            <a:fillRect/>
                          </a:stretch>
                        </pic:blipFill>
                        <pic:spPr>
                          <a:xfrm>
                            <a:off x="0" y="0"/>
                            <a:ext cx="2739390" cy="2739390"/>
                          </a:xfrm>
                          <a:prstGeom prst="rect">
                            <a:avLst/>
                          </a:prstGeom>
                          <a:noFill/>
                          <a:ln>
                            <a:noFill/>
                          </a:ln>
                        </pic:spPr>
                      </pic:pic>
                    </a:graphicData>
                  </a:graphic>
                </wp:inline>
              </w:drawing>
            </w:r>
          </w:p>
        </w:tc>
      </w:tr>
    </w:tbl>
    <w:p w:rsidR="000A0E56" w:rsidRDefault="000A0E56">
      <w:pPr>
        <w:shd w:val="solid" w:color="FFFFFF" w:fill="auto"/>
        <w:autoSpaceDN w:val="0"/>
        <w:spacing w:after="165" w:line="560" w:lineRule="exact"/>
        <w:jc w:val="left"/>
        <w:rPr>
          <w:color w:val="000000"/>
          <w:sz w:val="32"/>
          <w:szCs w:val="32"/>
        </w:rPr>
      </w:pPr>
    </w:p>
    <w:p w:rsidR="000A0E56" w:rsidRDefault="000A0E56">
      <w:pPr>
        <w:pStyle w:val="a5"/>
        <w:spacing w:line="560" w:lineRule="exact"/>
        <w:jc w:val="both"/>
        <w:rPr>
          <w:rFonts w:ascii="仿宋" w:eastAsia="仿宋" w:hAnsi="仿宋"/>
          <w:sz w:val="32"/>
          <w:szCs w:val="32"/>
        </w:rPr>
      </w:pPr>
    </w:p>
    <w:sectPr w:rsidR="000A0E56">
      <w:footerReference w:type="default" r:id="rId12"/>
      <w:pgSz w:w="11906" w:h="16838"/>
      <w:pgMar w:top="1531" w:right="1531" w:bottom="1531"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FA7" w:rsidRDefault="002F0FA7">
      <w:r>
        <w:separator/>
      </w:r>
    </w:p>
  </w:endnote>
  <w:endnote w:type="continuationSeparator" w:id="0">
    <w:p w:rsidR="002F0FA7" w:rsidRDefault="002F0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
    <w:altName w:val="Arial Unicode MS"/>
    <w:charset w:val="00"/>
    <w:family w:val="auto"/>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方正小标宋简体">
    <w:altName w:val="宋体"/>
    <w:charset w:val="86"/>
    <w:family w:val="roman"/>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方正大黑简体">
    <w:altName w:val="黑体"/>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E56" w:rsidRDefault="003548A0">
    <w:pPr>
      <w:pStyle w:val="a3"/>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0A0E56" w:rsidRDefault="003548A0">
                          <w:pPr>
                            <w:pStyle w:val="a3"/>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sidR="006E5AD5">
                            <w:rPr>
                              <w:noProof/>
                              <w:sz w:val="24"/>
                              <w:szCs w:val="24"/>
                            </w:rPr>
                            <w:t>3</w:t>
                          </w:r>
                          <w:r>
                            <w:rPr>
                              <w:sz w:val="24"/>
                              <w:szCs w:val="24"/>
                            </w:rPr>
                            <w:fldChar w:fldCharType="end"/>
                          </w:r>
                          <w:r>
                            <w:rPr>
                              <w:sz w:val="24"/>
                              <w:szCs w:val="24"/>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6"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" filled="f" stroked="f" strokeweight=".5pt">
              <v:textbox style="mso-fit-shape-to-text:t" inset="0,0,0,0">
                <w:txbxContent>
                  <w:p w:rsidR="000A0E56" w:rsidRDefault="003548A0">
                    <w:pPr>
                      <w:pStyle w:val="a3"/>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sidR="006E5AD5">
                      <w:rPr>
                        <w:noProof/>
                        <w:sz w:val="24"/>
                        <w:szCs w:val="24"/>
                      </w:rPr>
                      <w:t>3</w:t>
                    </w:r>
                    <w:r>
                      <w:rPr>
                        <w:sz w:val="24"/>
                        <w:szCs w:val="24"/>
                      </w:rPr>
                      <w:fldChar w:fldCharType="end"/>
                    </w:r>
                    <w:r>
                      <w:rPr>
                        <w:sz w:val="24"/>
                        <w:szCs w:val="24"/>
                      </w:rP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FA7" w:rsidRDefault="002F0FA7">
      <w:r>
        <w:separator/>
      </w:r>
    </w:p>
  </w:footnote>
  <w:footnote w:type="continuationSeparator" w:id="0">
    <w:p w:rsidR="002F0FA7" w:rsidRDefault="002F0F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68028F3"/>
    <w:multiLevelType w:val="singleLevel"/>
    <w:tmpl w:val="D68028F3"/>
    <w:lvl w:ilvl="0">
      <w:start w:val="3"/>
      <w:numFmt w:val="chineseCounting"/>
      <w:suff w:val="nothing"/>
      <w:lvlText w:val="%1、"/>
      <w:lvlJc w:val="left"/>
      <w:rPr>
        <w:rFonts w:hint="eastAsia"/>
      </w:rPr>
    </w:lvl>
  </w:abstractNum>
  <w:abstractNum w:abstractNumId="1">
    <w:nsid w:val="11735B54"/>
    <w:multiLevelType w:val="singleLevel"/>
    <w:tmpl w:val="11735B54"/>
    <w:lvl w:ilvl="0">
      <w:start w:val="1"/>
      <w:numFmt w:val="decimal"/>
      <w:suff w:val="nothing"/>
      <w:lvlText w:val="%1、"/>
      <w:lvlJc w:val="left"/>
      <w:pPr>
        <w:ind w:left="1134"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proofState w:spelling="clean" w:grammar="clean"/>
  <w:defaultTabStop w:val="420"/>
  <w:drawingGridVerticalSpacing w:val="156"/>
  <w:noPunctuationKerning/>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AF7"/>
    <w:rsid w:val="000A0E56"/>
    <w:rsid w:val="00200198"/>
    <w:rsid w:val="00214B20"/>
    <w:rsid w:val="002466EF"/>
    <w:rsid w:val="00252A8F"/>
    <w:rsid w:val="002532E6"/>
    <w:rsid w:val="002F0FA7"/>
    <w:rsid w:val="003548A0"/>
    <w:rsid w:val="0048792B"/>
    <w:rsid w:val="00596A0F"/>
    <w:rsid w:val="006E5AD5"/>
    <w:rsid w:val="007460FA"/>
    <w:rsid w:val="007F0653"/>
    <w:rsid w:val="0082165D"/>
    <w:rsid w:val="008632A1"/>
    <w:rsid w:val="00954700"/>
    <w:rsid w:val="009D3698"/>
    <w:rsid w:val="00A27E2D"/>
    <w:rsid w:val="00AC05C4"/>
    <w:rsid w:val="00B04A88"/>
    <w:rsid w:val="00B85E22"/>
    <w:rsid w:val="00BC4B0E"/>
    <w:rsid w:val="00C75799"/>
    <w:rsid w:val="00D12E0A"/>
    <w:rsid w:val="00DA0882"/>
    <w:rsid w:val="00DA3AF7"/>
    <w:rsid w:val="00EA407B"/>
    <w:rsid w:val="00EC26E9"/>
    <w:rsid w:val="00F635A8"/>
    <w:rsid w:val="00F66379"/>
    <w:rsid w:val="011B72B3"/>
    <w:rsid w:val="023D109C"/>
    <w:rsid w:val="0267163A"/>
    <w:rsid w:val="09B60FA2"/>
    <w:rsid w:val="0C3971C4"/>
    <w:rsid w:val="0E3420D1"/>
    <w:rsid w:val="0E623B6C"/>
    <w:rsid w:val="12C827ED"/>
    <w:rsid w:val="15D8669C"/>
    <w:rsid w:val="1A105205"/>
    <w:rsid w:val="1A6472BB"/>
    <w:rsid w:val="23743A64"/>
    <w:rsid w:val="23E60F4D"/>
    <w:rsid w:val="24E01852"/>
    <w:rsid w:val="281C2C59"/>
    <w:rsid w:val="2BB31BF7"/>
    <w:rsid w:val="2D07111D"/>
    <w:rsid w:val="2DFA6FF8"/>
    <w:rsid w:val="31BA22B2"/>
    <w:rsid w:val="32BA0FF8"/>
    <w:rsid w:val="32E73A2A"/>
    <w:rsid w:val="34EC77CF"/>
    <w:rsid w:val="39FD6C3A"/>
    <w:rsid w:val="3C3C2F69"/>
    <w:rsid w:val="3C7456DD"/>
    <w:rsid w:val="3CCC0363"/>
    <w:rsid w:val="3E4444EB"/>
    <w:rsid w:val="4161385C"/>
    <w:rsid w:val="42F410BA"/>
    <w:rsid w:val="436945E9"/>
    <w:rsid w:val="43734B0B"/>
    <w:rsid w:val="437753C2"/>
    <w:rsid w:val="440B06FD"/>
    <w:rsid w:val="44A17333"/>
    <w:rsid w:val="44C119AD"/>
    <w:rsid w:val="454269AF"/>
    <w:rsid w:val="48AE459A"/>
    <w:rsid w:val="498B42CD"/>
    <w:rsid w:val="49F05BBE"/>
    <w:rsid w:val="4AF2747C"/>
    <w:rsid w:val="4B904352"/>
    <w:rsid w:val="4CA45D20"/>
    <w:rsid w:val="4D1325F2"/>
    <w:rsid w:val="4D8C2B92"/>
    <w:rsid w:val="4DE428E2"/>
    <w:rsid w:val="4E1C6576"/>
    <w:rsid w:val="4F3722B8"/>
    <w:rsid w:val="51DD76B0"/>
    <w:rsid w:val="53E06233"/>
    <w:rsid w:val="5A1B39C8"/>
    <w:rsid w:val="5ABD0976"/>
    <w:rsid w:val="5B116394"/>
    <w:rsid w:val="5D0D7643"/>
    <w:rsid w:val="5D3E57CC"/>
    <w:rsid w:val="5D92554E"/>
    <w:rsid w:val="5FBF1773"/>
    <w:rsid w:val="60023F9F"/>
    <w:rsid w:val="604966C0"/>
    <w:rsid w:val="64EB2F45"/>
    <w:rsid w:val="66144082"/>
    <w:rsid w:val="661C4BED"/>
    <w:rsid w:val="66AD0B5E"/>
    <w:rsid w:val="66CE53BB"/>
    <w:rsid w:val="66E67FEF"/>
    <w:rsid w:val="684468D7"/>
    <w:rsid w:val="69062A12"/>
    <w:rsid w:val="69587204"/>
    <w:rsid w:val="6A725461"/>
    <w:rsid w:val="6B564278"/>
    <w:rsid w:val="6D9151F5"/>
    <w:rsid w:val="6D9B6CFC"/>
    <w:rsid w:val="6F8025FC"/>
    <w:rsid w:val="711439F5"/>
    <w:rsid w:val="71AD5972"/>
    <w:rsid w:val="7659041F"/>
    <w:rsid w:val="797A6DCD"/>
    <w:rsid w:val="7A3D47AA"/>
    <w:rsid w:val="7B6511EC"/>
    <w:rsid w:val="7CA87719"/>
    <w:rsid w:val="7D085EB1"/>
    <w:rsid w:val="7E0F58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nhideWhenUsed="0" w:qFormat="1"/>
    <w:lsdException w:name="Subtitle" w:locked="1" w:semiHidden="0" w:uiPriority="0" w:unhideWhenUsed="0" w:qFormat="1"/>
    <w:lsdException w:name="Hyperlink" w:unhideWhenUsed="0" w:qFormat="1"/>
    <w:lsdException w:name="Strong" w:semiHidden="0" w:unhideWhenUsed="0" w:qFormat="1"/>
    <w:lsdException w:name="Emphasis" w:locked="1" w:semiHidden="0" w:uiPriority="0" w:unhideWhenUsed="0" w:qFormat="1"/>
    <w:lsdException w:name="Normal (Web)" w:unhideWhenUsed="0" w:qFormat="1"/>
    <w:lsdException w:name="HTML Code"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 w:hAns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uiPriority w:val="99"/>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qFormat/>
    <w:pPr>
      <w:widowControl/>
      <w:spacing w:before="100" w:beforeAutospacing="1" w:after="100" w:afterAutospacing="1"/>
      <w:jc w:val="left"/>
    </w:pPr>
    <w:rPr>
      <w:rFonts w:ascii="宋体" w:hAnsi="宋体" w:cs="宋体"/>
      <w:kern w:val="0"/>
      <w:sz w:val="24"/>
      <w:szCs w:val="24"/>
    </w:rPr>
  </w:style>
  <w:style w:type="table" w:styleId="a6">
    <w:name w:val="Table Grid"/>
    <w:basedOn w:val="a1"/>
    <w:locke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99"/>
    <w:qFormat/>
    <w:rPr>
      <w:rFonts w:cs="Times New Roman"/>
      <w:b/>
      <w:bCs/>
    </w:rPr>
  </w:style>
  <w:style w:type="character" w:styleId="a8">
    <w:name w:val="Hyperlink"/>
    <w:basedOn w:val="a0"/>
    <w:uiPriority w:val="99"/>
    <w:semiHidden/>
    <w:qFormat/>
    <w:rPr>
      <w:rFonts w:cs="Times New Roman"/>
      <w:color w:val="0000FF"/>
      <w:u w:val="single"/>
    </w:rPr>
  </w:style>
  <w:style w:type="character" w:styleId="HTML">
    <w:name w:val="HTML Code"/>
    <w:qFormat/>
    <w:rPr>
      <w:rFonts w:ascii="宋体" w:eastAsia="宋体" w:hAnsi="宋体" w:cs="宋体"/>
      <w:sz w:val="24"/>
      <w:szCs w:val="24"/>
    </w:rPr>
  </w:style>
  <w:style w:type="character" w:customStyle="1" w:styleId="Char">
    <w:name w:val="页脚 Char"/>
    <w:basedOn w:val="a0"/>
    <w:link w:val="a3"/>
    <w:uiPriority w:val="99"/>
    <w:qFormat/>
    <w:locked/>
    <w:rPr>
      <w:rFonts w:cs="Times New Roman"/>
      <w:sz w:val="18"/>
      <w:szCs w:val="18"/>
    </w:rPr>
  </w:style>
  <w:style w:type="character" w:customStyle="1" w:styleId="Char0">
    <w:name w:val="页眉 Char"/>
    <w:basedOn w:val="a0"/>
    <w:link w:val="a4"/>
    <w:uiPriority w:val="99"/>
    <w:qFormat/>
    <w:locked/>
    <w:rPr>
      <w:rFonts w:cs="Times New Roman"/>
      <w:sz w:val="18"/>
      <w:szCs w:val="18"/>
    </w:rPr>
  </w:style>
  <w:style w:type="paragraph" w:styleId="a9">
    <w:name w:val="List Paragraph"/>
    <w:basedOn w:val="a"/>
    <w:uiPriority w:val="99"/>
    <w:qFormat/>
    <w:pPr>
      <w:ind w:firstLineChars="200" w:firstLine="420"/>
    </w:pPr>
  </w:style>
  <w:style w:type="character" w:customStyle="1" w:styleId="p161">
    <w:name w:val="p161"/>
    <w:qFormat/>
    <w:rPr>
      <w:rFonts w:ascii="Arial" w:hAnsi="Arial" w:cs="Arial" w:hint="default"/>
      <w:sz w:val="24"/>
      <w:szCs w:val="24"/>
    </w:rPr>
  </w:style>
  <w:style w:type="paragraph" w:styleId="aa">
    <w:name w:val="Balloon Text"/>
    <w:basedOn w:val="a"/>
    <w:link w:val="Char1"/>
    <w:uiPriority w:val="99"/>
    <w:semiHidden/>
    <w:unhideWhenUsed/>
    <w:rsid w:val="0048792B"/>
    <w:rPr>
      <w:sz w:val="18"/>
      <w:szCs w:val="18"/>
    </w:rPr>
  </w:style>
  <w:style w:type="character" w:customStyle="1" w:styleId="Char1">
    <w:name w:val="批注框文本 Char"/>
    <w:basedOn w:val="a0"/>
    <w:link w:val="aa"/>
    <w:uiPriority w:val="99"/>
    <w:semiHidden/>
    <w:rsid w:val="0048792B"/>
    <w:rPr>
      <w:rFonts w:ascii="??" w:hAns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nhideWhenUsed="0" w:qFormat="1"/>
    <w:lsdException w:name="Subtitle" w:locked="1" w:semiHidden="0" w:uiPriority="0" w:unhideWhenUsed="0" w:qFormat="1"/>
    <w:lsdException w:name="Hyperlink" w:unhideWhenUsed="0" w:qFormat="1"/>
    <w:lsdException w:name="Strong" w:semiHidden="0" w:unhideWhenUsed="0" w:qFormat="1"/>
    <w:lsdException w:name="Emphasis" w:locked="1" w:semiHidden="0" w:uiPriority="0" w:unhideWhenUsed="0" w:qFormat="1"/>
    <w:lsdException w:name="Normal (Web)" w:unhideWhenUsed="0" w:qFormat="1"/>
    <w:lsdException w:name="HTML Code"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 w:hAns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uiPriority w:val="99"/>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qFormat/>
    <w:pPr>
      <w:widowControl/>
      <w:spacing w:before="100" w:beforeAutospacing="1" w:after="100" w:afterAutospacing="1"/>
      <w:jc w:val="left"/>
    </w:pPr>
    <w:rPr>
      <w:rFonts w:ascii="宋体" w:hAnsi="宋体" w:cs="宋体"/>
      <w:kern w:val="0"/>
      <w:sz w:val="24"/>
      <w:szCs w:val="24"/>
    </w:rPr>
  </w:style>
  <w:style w:type="table" w:styleId="a6">
    <w:name w:val="Table Grid"/>
    <w:basedOn w:val="a1"/>
    <w:locke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99"/>
    <w:qFormat/>
    <w:rPr>
      <w:rFonts w:cs="Times New Roman"/>
      <w:b/>
      <w:bCs/>
    </w:rPr>
  </w:style>
  <w:style w:type="character" w:styleId="a8">
    <w:name w:val="Hyperlink"/>
    <w:basedOn w:val="a0"/>
    <w:uiPriority w:val="99"/>
    <w:semiHidden/>
    <w:qFormat/>
    <w:rPr>
      <w:rFonts w:cs="Times New Roman"/>
      <w:color w:val="0000FF"/>
      <w:u w:val="single"/>
    </w:rPr>
  </w:style>
  <w:style w:type="character" w:styleId="HTML">
    <w:name w:val="HTML Code"/>
    <w:qFormat/>
    <w:rPr>
      <w:rFonts w:ascii="宋体" w:eastAsia="宋体" w:hAnsi="宋体" w:cs="宋体"/>
      <w:sz w:val="24"/>
      <w:szCs w:val="24"/>
    </w:rPr>
  </w:style>
  <w:style w:type="character" w:customStyle="1" w:styleId="Char">
    <w:name w:val="页脚 Char"/>
    <w:basedOn w:val="a0"/>
    <w:link w:val="a3"/>
    <w:uiPriority w:val="99"/>
    <w:qFormat/>
    <w:locked/>
    <w:rPr>
      <w:rFonts w:cs="Times New Roman"/>
      <w:sz w:val="18"/>
      <w:szCs w:val="18"/>
    </w:rPr>
  </w:style>
  <w:style w:type="character" w:customStyle="1" w:styleId="Char0">
    <w:name w:val="页眉 Char"/>
    <w:basedOn w:val="a0"/>
    <w:link w:val="a4"/>
    <w:uiPriority w:val="99"/>
    <w:qFormat/>
    <w:locked/>
    <w:rPr>
      <w:rFonts w:cs="Times New Roman"/>
      <w:sz w:val="18"/>
      <w:szCs w:val="18"/>
    </w:rPr>
  </w:style>
  <w:style w:type="paragraph" w:styleId="a9">
    <w:name w:val="List Paragraph"/>
    <w:basedOn w:val="a"/>
    <w:uiPriority w:val="99"/>
    <w:qFormat/>
    <w:pPr>
      <w:ind w:firstLineChars="200" w:firstLine="420"/>
    </w:pPr>
  </w:style>
  <w:style w:type="character" w:customStyle="1" w:styleId="p161">
    <w:name w:val="p161"/>
    <w:qFormat/>
    <w:rPr>
      <w:rFonts w:ascii="Arial" w:hAnsi="Arial" w:cs="Arial" w:hint="default"/>
      <w:sz w:val="24"/>
      <w:szCs w:val="24"/>
    </w:rPr>
  </w:style>
  <w:style w:type="paragraph" w:styleId="aa">
    <w:name w:val="Balloon Text"/>
    <w:basedOn w:val="a"/>
    <w:link w:val="Char1"/>
    <w:uiPriority w:val="99"/>
    <w:semiHidden/>
    <w:unhideWhenUsed/>
    <w:rsid w:val="0048792B"/>
    <w:rPr>
      <w:sz w:val="18"/>
      <w:szCs w:val="18"/>
    </w:rPr>
  </w:style>
  <w:style w:type="character" w:customStyle="1" w:styleId="Char1">
    <w:name w:val="批注框文本 Char"/>
    <w:basedOn w:val="a0"/>
    <w:link w:val="aa"/>
    <w:uiPriority w:val="99"/>
    <w:semiHidden/>
    <w:rsid w:val="0048792B"/>
    <w:rPr>
      <w:rFonts w:ascii="??" w:hAns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35831;&#20110;10&#26376;18&#26085;&#19978;&#21320;&#19979;&#29677;&#21069;&#35831;&#22635;&#20889;&#20250;&#35758;&#22238;&#25191;&#65292;&#21457;&#36865;&#21040;hygqxh@163.com&#1229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156</Words>
  <Characters>893</Characters>
  <Application>Microsoft Office Word</Application>
  <DocSecurity>0</DocSecurity>
  <Lines>7</Lines>
  <Paragraphs>2</Paragraphs>
  <ScaleCrop>false</ScaleCrop>
  <Company/>
  <LinksUpToDate>false</LinksUpToDate>
  <CharactersWithSpaces>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xtzj</cp:lastModifiedBy>
  <cp:revision>10</cp:revision>
  <cp:lastPrinted>2021-11-11T03:08:00Z</cp:lastPrinted>
  <dcterms:created xsi:type="dcterms:W3CDTF">2021-06-16T08:02:00Z</dcterms:created>
  <dcterms:modified xsi:type="dcterms:W3CDTF">2021-11-11T08:19:00Z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02A088FB008540F59B015892FC48D539</vt:lpwstr>
  </property>
</Properties>
</file>